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2" w:rsidRDefault="003F3F0C" w:rsidP="00B4056F">
      <w:pPr>
        <w:pStyle w:val="Heading1"/>
        <w:spacing w:before="240" w:after="240"/>
        <w:ind w:left="-425"/>
      </w:pPr>
      <w:r w:rsidRPr="00AD6026">
        <w:t>Queensland Environmental Offsets Framework</w:t>
      </w:r>
    </w:p>
    <w:p w:rsidR="009B43CE" w:rsidRPr="00695142" w:rsidRDefault="009B43CE" w:rsidP="00B4056F">
      <w:pPr>
        <w:ind w:left="-426"/>
        <w:rPr>
          <w:rFonts w:ascii="Arial" w:hAnsi="Arial" w:cs="Arial"/>
          <w:b/>
        </w:rPr>
      </w:pPr>
      <w:r w:rsidRPr="00695142">
        <w:rPr>
          <w:rFonts w:ascii="Arial" w:hAnsi="Arial" w:cs="Arial"/>
          <w:b/>
        </w:rPr>
        <w:t xml:space="preserve">Direct Benefit Management Plan </w:t>
      </w:r>
      <w:r w:rsidR="00B03890" w:rsidRPr="00695142">
        <w:rPr>
          <w:rFonts w:ascii="Arial" w:hAnsi="Arial" w:cs="Arial"/>
          <w:b/>
        </w:rPr>
        <w:t>Checklist</w:t>
      </w:r>
    </w:p>
    <w:p w:rsidR="00B03890" w:rsidRPr="00695142" w:rsidRDefault="00B03890" w:rsidP="00B4056F">
      <w:pPr>
        <w:ind w:left="-426"/>
        <w:rPr>
          <w:rFonts w:ascii="Arial" w:hAnsi="Arial" w:cs="Arial"/>
          <w:sz w:val="16"/>
          <w:szCs w:val="16"/>
        </w:rPr>
      </w:pPr>
      <w:bookmarkStart w:id="0" w:name="_GoBack"/>
      <w:r w:rsidRPr="00695142">
        <w:rPr>
          <w:rFonts w:ascii="Arial" w:hAnsi="Arial" w:cs="Arial"/>
          <w:sz w:val="16"/>
          <w:szCs w:val="16"/>
        </w:rPr>
        <w:t xml:space="preserve">Note: This checklist is designed to assist </w:t>
      </w:r>
      <w:r w:rsidR="00B30F99">
        <w:rPr>
          <w:rFonts w:ascii="Arial" w:hAnsi="Arial" w:cs="Arial"/>
          <w:sz w:val="16"/>
          <w:szCs w:val="16"/>
        </w:rPr>
        <w:t>p</w:t>
      </w:r>
      <w:r w:rsidR="00F903B9" w:rsidRPr="00695142">
        <w:rPr>
          <w:rFonts w:ascii="Arial" w:hAnsi="Arial" w:cs="Arial"/>
          <w:sz w:val="16"/>
          <w:szCs w:val="16"/>
        </w:rPr>
        <w:t xml:space="preserve">roponents and </w:t>
      </w:r>
      <w:r w:rsidR="00B30F99">
        <w:rPr>
          <w:rFonts w:ascii="Arial" w:hAnsi="Arial" w:cs="Arial"/>
          <w:sz w:val="16"/>
          <w:szCs w:val="16"/>
        </w:rPr>
        <w:t>t</w:t>
      </w:r>
      <w:r w:rsidR="00B30F99" w:rsidRPr="00695142">
        <w:rPr>
          <w:rFonts w:ascii="Arial" w:hAnsi="Arial" w:cs="Arial"/>
          <w:sz w:val="16"/>
          <w:szCs w:val="16"/>
        </w:rPr>
        <w:t xml:space="preserve">echnical </w:t>
      </w:r>
      <w:r w:rsidR="00B30F99">
        <w:rPr>
          <w:rFonts w:ascii="Arial" w:hAnsi="Arial" w:cs="Arial"/>
          <w:sz w:val="16"/>
          <w:szCs w:val="16"/>
        </w:rPr>
        <w:t>o</w:t>
      </w:r>
      <w:r w:rsidR="00B30F99" w:rsidRPr="00695142">
        <w:rPr>
          <w:rFonts w:ascii="Arial" w:hAnsi="Arial" w:cs="Arial"/>
          <w:sz w:val="16"/>
          <w:szCs w:val="16"/>
        </w:rPr>
        <w:t xml:space="preserve">fficers </w:t>
      </w:r>
      <w:r w:rsidRPr="00695142">
        <w:rPr>
          <w:rFonts w:ascii="Arial" w:hAnsi="Arial" w:cs="Arial"/>
          <w:sz w:val="16"/>
          <w:szCs w:val="16"/>
        </w:rPr>
        <w:t>in determining whether or not a proposed Direct Benefit Management Plan</w:t>
      </w:r>
      <w:r w:rsidR="00B30F99">
        <w:rPr>
          <w:rFonts w:ascii="Arial" w:hAnsi="Arial" w:cs="Arial"/>
          <w:sz w:val="16"/>
          <w:szCs w:val="16"/>
        </w:rPr>
        <w:t xml:space="preserve"> (DBMP)</w:t>
      </w:r>
      <w:r w:rsidRPr="00695142">
        <w:rPr>
          <w:rFonts w:ascii="Arial" w:hAnsi="Arial" w:cs="Arial"/>
          <w:sz w:val="16"/>
          <w:szCs w:val="16"/>
        </w:rPr>
        <w:t xml:space="preserve"> provides </w:t>
      </w:r>
      <w:r w:rsidR="003F6649" w:rsidRPr="00695142">
        <w:rPr>
          <w:rFonts w:ascii="Arial" w:hAnsi="Arial" w:cs="Arial"/>
          <w:sz w:val="16"/>
          <w:szCs w:val="16"/>
        </w:rPr>
        <w:t xml:space="preserve">actions sufficient to counterbalance the impacts of </w:t>
      </w:r>
      <w:r w:rsidR="00460142" w:rsidRPr="00695142">
        <w:rPr>
          <w:rFonts w:ascii="Arial" w:hAnsi="Arial" w:cs="Arial"/>
          <w:sz w:val="16"/>
          <w:szCs w:val="16"/>
        </w:rPr>
        <w:t xml:space="preserve">future </w:t>
      </w:r>
      <w:r w:rsidR="003F6649" w:rsidRPr="00695142">
        <w:rPr>
          <w:rFonts w:ascii="Arial" w:hAnsi="Arial" w:cs="Arial"/>
          <w:sz w:val="16"/>
          <w:szCs w:val="16"/>
        </w:rPr>
        <w:t>prescribed activit</w:t>
      </w:r>
      <w:r w:rsidR="00460142" w:rsidRPr="00695142">
        <w:rPr>
          <w:rFonts w:ascii="Arial" w:hAnsi="Arial" w:cs="Arial"/>
          <w:sz w:val="16"/>
          <w:szCs w:val="16"/>
        </w:rPr>
        <w:t>ies on prescribed environmental matters</w:t>
      </w:r>
      <w:r w:rsidR="003F6649" w:rsidRPr="00695142">
        <w:rPr>
          <w:rFonts w:ascii="Arial" w:hAnsi="Arial" w:cs="Arial"/>
          <w:sz w:val="16"/>
          <w:szCs w:val="16"/>
        </w:rPr>
        <w:t xml:space="preserve">; and the management actions are best achieved through actions in a DBMP. </w:t>
      </w:r>
    </w:p>
    <w:bookmarkEnd w:id="0"/>
    <w:p w:rsidR="00841540" w:rsidRPr="000650F6" w:rsidRDefault="00841540" w:rsidP="00B4056F">
      <w:pPr>
        <w:spacing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0650F6">
        <w:rPr>
          <w:rFonts w:ascii="Arial" w:hAnsi="Arial" w:cs="Arial"/>
          <w:b/>
          <w:sz w:val="20"/>
          <w:szCs w:val="20"/>
        </w:rPr>
        <w:t xml:space="preserve">Table </w:t>
      </w:r>
      <w:r w:rsidR="00CE40C4">
        <w:rPr>
          <w:rFonts w:ascii="Arial" w:hAnsi="Arial" w:cs="Arial"/>
          <w:b/>
          <w:sz w:val="20"/>
          <w:szCs w:val="20"/>
        </w:rPr>
        <w:t>1</w:t>
      </w:r>
      <w:r w:rsidRPr="000650F6">
        <w:rPr>
          <w:rFonts w:ascii="Arial" w:hAnsi="Arial" w:cs="Arial"/>
          <w:b/>
          <w:sz w:val="20"/>
          <w:szCs w:val="20"/>
        </w:rPr>
        <w:t xml:space="preserve"> – </w:t>
      </w:r>
      <w:r w:rsidR="00B475D8" w:rsidRPr="000650F6">
        <w:rPr>
          <w:rFonts w:ascii="Arial" w:hAnsi="Arial" w:cs="Arial"/>
          <w:b/>
          <w:sz w:val="20"/>
          <w:szCs w:val="20"/>
        </w:rPr>
        <w:t xml:space="preserve">Requirements for </w:t>
      </w:r>
      <w:r w:rsidR="00B30F99">
        <w:rPr>
          <w:rFonts w:ascii="Arial" w:hAnsi="Arial" w:cs="Arial"/>
          <w:b/>
          <w:sz w:val="20"/>
          <w:szCs w:val="20"/>
        </w:rPr>
        <w:t>DBMPs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808"/>
        <w:gridCol w:w="1848"/>
        <w:gridCol w:w="1842"/>
        <w:gridCol w:w="1843"/>
      </w:tblGrid>
      <w:tr w:rsidR="00E40593" w:rsidRPr="000650F6" w:rsidTr="00B4056F">
        <w:tc>
          <w:tcPr>
            <w:tcW w:w="5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593" w:rsidRPr="000650F6" w:rsidRDefault="00E40593" w:rsidP="00B30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0F6">
              <w:rPr>
                <w:rFonts w:ascii="Arial" w:hAnsi="Arial" w:cs="Arial"/>
                <w:b/>
                <w:sz w:val="20"/>
                <w:szCs w:val="20"/>
              </w:rPr>
              <w:t xml:space="preserve">Requirements for </w:t>
            </w:r>
            <w:r w:rsidR="00B30F99">
              <w:rPr>
                <w:rFonts w:ascii="Arial" w:hAnsi="Arial" w:cs="Arial"/>
                <w:b/>
                <w:sz w:val="20"/>
                <w:szCs w:val="20"/>
              </w:rPr>
              <w:t>DBMP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E40593" w:rsidRPr="000650F6" w:rsidRDefault="00E40593" w:rsidP="00E405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0593" w:rsidRPr="000650F6" w:rsidRDefault="00E40593" w:rsidP="00E405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0593" w:rsidRPr="000650F6" w:rsidRDefault="00E40593" w:rsidP="00B30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593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B30F9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30F99" w:rsidRPr="00E40593">
              <w:rPr>
                <w:rFonts w:ascii="Arial" w:hAnsi="Arial" w:cs="Arial"/>
                <w:b/>
                <w:sz w:val="20"/>
                <w:szCs w:val="20"/>
              </w:rPr>
              <w:t>pplicable</w:t>
            </w:r>
          </w:p>
        </w:tc>
      </w:tr>
      <w:tr w:rsidR="00E40593" w:rsidRPr="00695142" w:rsidTr="00B4056F">
        <w:trPr>
          <w:trHeight w:val="107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E40593" w:rsidRPr="00B74B53" w:rsidRDefault="00E40593" w:rsidP="003035CC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B74B53">
              <w:rPr>
                <w:rFonts w:ascii="Arial" w:hAnsi="Arial" w:cs="Arial"/>
                <w:sz w:val="20"/>
                <w:szCs w:val="20"/>
              </w:rPr>
              <w:t xml:space="preserve">Does the DBMP list the </w:t>
            </w:r>
            <w:r w:rsidRPr="00B74B53">
              <w:rPr>
                <w:rFonts w:ascii="Arial" w:hAnsi="Arial" w:cs="Arial"/>
                <w:i/>
                <w:sz w:val="20"/>
                <w:szCs w:val="20"/>
              </w:rPr>
              <w:t>prescribed environmental matters</w:t>
            </w:r>
            <w:r w:rsidRPr="00B74B53">
              <w:rPr>
                <w:rFonts w:ascii="Arial" w:hAnsi="Arial" w:cs="Arial"/>
                <w:sz w:val="20"/>
                <w:szCs w:val="20"/>
              </w:rPr>
              <w:t xml:space="preserve"> the DBMP will offset? </w:t>
            </w:r>
          </w:p>
          <w:p w:rsidR="00E40593" w:rsidRPr="003566E6" w:rsidRDefault="00E40593" w:rsidP="003035CC">
            <w:pPr>
              <w:spacing w:after="52"/>
              <w:rPr>
                <w:rFonts w:ascii="Arial" w:hAnsi="Arial" w:cs="Arial"/>
                <w:sz w:val="16"/>
                <w:szCs w:val="16"/>
              </w:rPr>
            </w:pPr>
            <w:r w:rsidRPr="00B74B53">
              <w:rPr>
                <w:rFonts w:ascii="Arial" w:hAnsi="Arial" w:cs="Arial"/>
                <w:sz w:val="16"/>
                <w:szCs w:val="16"/>
              </w:rPr>
              <w:t xml:space="preserve">Note, where the DBMP is for Matters of National Environmental Significance (MNES), </w:t>
            </w:r>
            <w:r>
              <w:rPr>
                <w:rFonts w:ascii="Arial" w:hAnsi="Arial" w:cs="Arial"/>
                <w:sz w:val="16"/>
                <w:szCs w:val="16"/>
              </w:rPr>
              <w:t xml:space="preserve">have the relevant actions applying to MNES been endorsed by the </w:t>
            </w:r>
            <w:r w:rsidRPr="00B74B53">
              <w:rPr>
                <w:rFonts w:ascii="Arial" w:hAnsi="Arial" w:cs="Arial"/>
                <w:sz w:val="16"/>
                <w:szCs w:val="16"/>
              </w:rPr>
              <w:t>Commonwealth?</w:t>
            </w:r>
          </w:p>
          <w:p w:rsidR="00E40593" w:rsidRPr="00695142" w:rsidRDefault="00E40593" w:rsidP="003566E6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5332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517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608440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0593" w:rsidRPr="000650F6" w:rsidRDefault="00B30F99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E40593" w:rsidRPr="00695142" w:rsidTr="00B4056F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E40593" w:rsidRPr="00695142" w:rsidRDefault="00E40593" w:rsidP="003035CC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9847B9">
              <w:rPr>
                <w:rFonts w:ascii="Arial" w:hAnsi="Arial" w:cs="Arial"/>
                <w:sz w:val="20"/>
                <w:szCs w:val="20"/>
              </w:rPr>
              <w:t xml:space="preserve">Does the DBMP </w:t>
            </w: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 the current status of the prescribed matters and their presence in the area?</w:t>
            </w:r>
          </w:p>
          <w:p w:rsidR="00E40593" w:rsidRPr="00E416ED" w:rsidRDefault="00E40593" w:rsidP="0049118E">
            <w:pPr>
              <w:pStyle w:val="ListParagraph"/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561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5565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5578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593" w:rsidRPr="00695142" w:rsidTr="00B4056F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E40593" w:rsidRDefault="00E40593" w:rsidP="00071A53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9847B9">
              <w:rPr>
                <w:rFonts w:ascii="Arial" w:hAnsi="Arial" w:cs="Arial"/>
                <w:sz w:val="20"/>
                <w:szCs w:val="20"/>
              </w:rPr>
              <w:t xml:space="preserve">Does the DBMP list the </w:t>
            </w:r>
            <w:r w:rsidRPr="00695142">
              <w:rPr>
                <w:rFonts w:ascii="Arial" w:hAnsi="Arial" w:cs="Arial"/>
                <w:sz w:val="20"/>
                <w:szCs w:val="20"/>
              </w:rPr>
              <w:t>main factors contributing to the decline of the prescribed matter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 in the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extent of impact on the prescribed matter/s with the DBMP area</w:t>
            </w:r>
            <w:r w:rsidRPr="00695142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40593" w:rsidRPr="00124463" w:rsidRDefault="00E40593" w:rsidP="00071A53">
            <w:pPr>
              <w:spacing w:after="52"/>
              <w:rPr>
                <w:rFonts w:ascii="Arial" w:hAnsi="Arial" w:cs="Arial"/>
                <w:sz w:val="16"/>
                <w:szCs w:val="16"/>
              </w:rPr>
            </w:pPr>
            <w:r w:rsidRPr="00124463">
              <w:rPr>
                <w:rFonts w:ascii="Arial" w:hAnsi="Arial" w:cs="Arial"/>
                <w:sz w:val="16"/>
                <w:szCs w:val="16"/>
              </w:rPr>
              <w:t>Note, the DBMP should identify</w:t>
            </w:r>
            <w:r w:rsidR="00B30F9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40593" w:rsidRPr="00B27FA1" w:rsidRDefault="00E40593" w:rsidP="005647FA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What are the key threats?</w:t>
            </w:r>
          </w:p>
          <w:p w:rsidR="00E40593" w:rsidRPr="00B27FA1" w:rsidRDefault="00E40593" w:rsidP="005647FA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How significant/extensive are these threats?</w:t>
            </w:r>
          </w:p>
          <w:p w:rsidR="00E40593" w:rsidRPr="00B27FA1" w:rsidRDefault="00E40593" w:rsidP="005647FA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List the major threats in priority order</w:t>
            </w:r>
            <w:r w:rsidR="00B30F99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  <w:p w:rsidR="00E40593" w:rsidRPr="00E416ED" w:rsidRDefault="00E40593" w:rsidP="00807226">
            <w:pPr>
              <w:pStyle w:val="ListParagraph"/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4045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924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4981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593" w:rsidRPr="00695142" w:rsidTr="00B4056F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E40593" w:rsidRPr="00695142" w:rsidRDefault="00E40593" w:rsidP="001204A8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9847B9">
              <w:rPr>
                <w:rFonts w:ascii="Arial" w:hAnsi="Arial" w:cs="Arial"/>
                <w:sz w:val="20"/>
                <w:szCs w:val="20"/>
              </w:rPr>
              <w:t xml:space="preserve">Does the DBMP list the 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range of actions </w:t>
            </w:r>
            <w:r>
              <w:rPr>
                <w:rFonts w:ascii="Arial" w:hAnsi="Arial" w:cs="Arial"/>
                <w:sz w:val="20"/>
                <w:szCs w:val="20"/>
              </w:rPr>
              <w:t>that will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 be undertaken to address the key threat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s on the prescribed matter? </w:t>
            </w:r>
          </w:p>
          <w:p w:rsidR="00E40593" w:rsidRPr="00B27FA1" w:rsidRDefault="00E40593" w:rsidP="0049118E">
            <w:pPr>
              <w:pStyle w:val="ListParagraph"/>
              <w:numPr>
                <w:ilvl w:val="0"/>
                <w:numId w:val="21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Have all available actions been identified and considered?</w:t>
            </w:r>
          </w:p>
          <w:p w:rsidR="00E40593" w:rsidRPr="00695142" w:rsidRDefault="00E40593" w:rsidP="004911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7285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377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9897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593" w:rsidRPr="00695142" w:rsidTr="00B4056F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E40593" w:rsidRPr="00695142" w:rsidRDefault="00E40593" w:rsidP="000C3E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142">
              <w:rPr>
                <w:rFonts w:ascii="Arial" w:hAnsi="Arial" w:cs="Arial"/>
                <w:color w:val="000000"/>
                <w:sz w:val="20"/>
                <w:szCs w:val="20"/>
              </w:rPr>
              <w:t>Does the DBMP provide a map (preferably digital) that clearly identifies the area to which the DBMP applies with Global Positioning System (GPS) points, including any areas subject to specific management measures?</w:t>
            </w:r>
          </w:p>
          <w:p w:rsidR="00E40593" w:rsidRPr="00695142" w:rsidRDefault="00E40593" w:rsidP="000C3EE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0509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42839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9727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593" w:rsidRPr="00695142" w:rsidTr="00B4056F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E40593" w:rsidRDefault="00E40593" w:rsidP="00894962">
            <w:pPr>
              <w:rPr>
                <w:rFonts w:ascii="Arial" w:hAnsi="Arial" w:cs="Arial"/>
                <w:sz w:val="20"/>
                <w:szCs w:val="20"/>
              </w:rPr>
            </w:pPr>
            <w:r w:rsidRPr="00695142">
              <w:rPr>
                <w:rFonts w:ascii="Arial" w:hAnsi="Arial" w:cs="Arial"/>
                <w:sz w:val="20"/>
                <w:szCs w:val="20"/>
              </w:rPr>
              <w:t xml:space="preserve">Does the DBMP demonstrate how it will achieve a </w:t>
            </w:r>
            <w:r w:rsidRPr="00695142">
              <w:rPr>
                <w:rFonts w:ascii="Arial" w:hAnsi="Arial" w:cs="Arial"/>
                <w:i/>
                <w:sz w:val="20"/>
                <w:szCs w:val="20"/>
              </w:rPr>
              <w:t>conservation outcome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Pr="00695142">
              <w:rPr>
                <w:rFonts w:ascii="Arial" w:hAnsi="Arial" w:cs="Arial"/>
                <w:i/>
                <w:sz w:val="20"/>
                <w:szCs w:val="20"/>
              </w:rPr>
              <w:t>prescribed environmental matter</w:t>
            </w:r>
            <w:r w:rsidRPr="0069514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40593" w:rsidRPr="00124463" w:rsidRDefault="00E40593" w:rsidP="009847B9">
            <w:pPr>
              <w:rPr>
                <w:rFonts w:ascii="Arial" w:hAnsi="Arial" w:cs="Arial"/>
                <w:sz w:val="16"/>
                <w:szCs w:val="16"/>
              </w:rPr>
            </w:pPr>
            <w:r w:rsidRPr="00124463">
              <w:rPr>
                <w:rFonts w:ascii="Arial" w:hAnsi="Arial" w:cs="Arial"/>
                <w:sz w:val="16"/>
                <w:szCs w:val="16"/>
              </w:rPr>
              <w:t>Note, things to consider:</w:t>
            </w:r>
          </w:p>
          <w:p w:rsidR="00E40593" w:rsidRPr="00B27FA1" w:rsidRDefault="00E40593" w:rsidP="0049118E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What are the proposed management objectives and outcomes for the DBMP? </w:t>
            </w:r>
          </w:p>
          <w:p w:rsidR="00E40593" w:rsidRPr="00B27FA1" w:rsidRDefault="00E40593" w:rsidP="006C736E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What measures will be undertaken to achieve the management objectives and outcomes?</w:t>
            </w:r>
          </w:p>
          <w:p w:rsidR="00E40593" w:rsidRPr="00B27FA1" w:rsidRDefault="00E40593" w:rsidP="006C736E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What performance criteria will the actions </w:t>
            </w:r>
            <w:proofErr w:type="gramStart"/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be</w:t>
            </w:r>
            <w:proofErr w:type="gramEnd"/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measured against?</w:t>
            </w:r>
          </w:p>
          <w:p w:rsidR="00E40593" w:rsidRPr="00B27FA1" w:rsidRDefault="00E40593" w:rsidP="006C736E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Are any restrictions proposed to be imposed on the use of the area to achieve the management objectives and outcomes?</w:t>
            </w:r>
          </w:p>
          <w:p w:rsidR="00E40593" w:rsidRPr="00B27FA1" w:rsidRDefault="00E40593" w:rsidP="006C736E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What is the hierarchy/prioritisation for the management measures?</w:t>
            </w:r>
          </w:p>
          <w:p w:rsidR="00E40593" w:rsidRPr="00B27FA1" w:rsidRDefault="00E40593" w:rsidP="006C736E">
            <w:pPr>
              <w:pStyle w:val="ListParagraph"/>
              <w:numPr>
                <w:ilvl w:val="0"/>
                <w:numId w:val="15"/>
              </w:numPr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Are multiple actions that need to occur at the same time clearly outlined?</w:t>
            </w:r>
          </w:p>
          <w:p w:rsidR="00E40593" w:rsidRPr="00B27FA1" w:rsidRDefault="00E40593" w:rsidP="0049118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Does the DBMP provide detail descriptions of the activities, methods, timeframes and standards to be applied or reference documents outlining these details?</w:t>
            </w:r>
          </w:p>
          <w:p w:rsidR="00E40593" w:rsidRPr="00695142" w:rsidRDefault="00E40593" w:rsidP="0063221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869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E40593" w:rsidRPr="000650F6" w:rsidRDefault="00CE40C4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2319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0593" w:rsidRPr="000650F6" w:rsidRDefault="00B30F99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500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0593" w:rsidRPr="000650F6" w:rsidRDefault="00E40593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C63F2" w:rsidRDefault="003C63F2" w:rsidP="00894962">
      <w:pPr>
        <w:spacing w:after="52"/>
        <w:rPr>
          <w:rFonts w:ascii="Arial" w:hAnsi="Arial" w:cs="Arial"/>
          <w:sz w:val="20"/>
          <w:szCs w:val="20"/>
        </w:rPr>
        <w:sectPr w:rsidR="003C63F2" w:rsidSect="00E40593">
          <w:headerReference w:type="default" r:id="rId8"/>
          <w:pgSz w:w="11906" w:h="16838"/>
          <w:pgMar w:top="426" w:right="720" w:bottom="720" w:left="720" w:header="708" w:footer="1687" w:gutter="0"/>
          <w:cols w:space="708"/>
          <w:docGrid w:linePitch="360"/>
        </w:sectPr>
      </w:pPr>
    </w:p>
    <w:p w:rsidR="003566E6" w:rsidRDefault="003566E6" w:rsidP="00E416ED">
      <w:pPr>
        <w:spacing w:after="0"/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808"/>
        <w:gridCol w:w="1848"/>
        <w:gridCol w:w="1842"/>
        <w:gridCol w:w="1843"/>
      </w:tblGrid>
      <w:tr w:rsidR="00E416ED" w:rsidRPr="00695142" w:rsidTr="00B4056F">
        <w:trPr>
          <w:trHeight w:val="267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16ED" w:rsidRPr="000650F6" w:rsidRDefault="00E416ED" w:rsidP="005F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0F6">
              <w:rPr>
                <w:rFonts w:ascii="Arial" w:hAnsi="Arial" w:cs="Arial"/>
                <w:b/>
                <w:sz w:val="20"/>
                <w:szCs w:val="20"/>
              </w:rPr>
              <w:t xml:space="preserve">Requirements for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DBMP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E416ED" w:rsidRPr="000650F6" w:rsidRDefault="00E416ED" w:rsidP="008B48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16ED" w:rsidRPr="000650F6" w:rsidRDefault="00E416ED" w:rsidP="008B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16ED" w:rsidRPr="000650F6" w:rsidRDefault="00E416ED" w:rsidP="005F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593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7F0F" w:rsidRPr="00E40593">
              <w:rPr>
                <w:rFonts w:ascii="Arial" w:hAnsi="Arial" w:cs="Arial"/>
                <w:b/>
                <w:sz w:val="20"/>
                <w:szCs w:val="20"/>
              </w:rPr>
              <w:t>pplicable</w:t>
            </w:r>
          </w:p>
        </w:tc>
      </w:tr>
      <w:tr w:rsidR="003C63F2" w:rsidRPr="00695142" w:rsidTr="00E416ED">
        <w:trPr>
          <w:trHeight w:val="746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C63F2" w:rsidRDefault="003C63F2" w:rsidP="008B4871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695142">
              <w:rPr>
                <w:rFonts w:ascii="Arial" w:hAnsi="Arial" w:cs="Arial"/>
                <w:sz w:val="20"/>
                <w:szCs w:val="20"/>
              </w:rPr>
              <w:t xml:space="preserve">Does the DBMP focus on the priority actions required to improve the viability of the matter? </w:t>
            </w:r>
          </w:p>
          <w:p w:rsidR="003C63F2" w:rsidRPr="00124463" w:rsidRDefault="003C63F2" w:rsidP="008B4871">
            <w:pPr>
              <w:spacing w:after="52"/>
              <w:rPr>
                <w:rFonts w:ascii="Arial" w:hAnsi="Arial" w:cs="Arial"/>
                <w:sz w:val="16"/>
                <w:szCs w:val="16"/>
              </w:rPr>
            </w:pPr>
            <w:r w:rsidRPr="00124463">
              <w:rPr>
                <w:rFonts w:ascii="Arial" w:hAnsi="Arial" w:cs="Arial"/>
                <w:sz w:val="16"/>
                <w:szCs w:val="16"/>
              </w:rPr>
              <w:t xml:space="preserve">Note: Priority actions are those actions that address key threats to the prescribed matter, not just any </w:t>
            </w:r>
            <w:proofErr w:type="spellStart"/>
            <w:r w:rsidRPr="00124463">
              <w:rPr>
                <w:rFonts w:ascii="Arial" w:hAnsi="Arial" w:cs="Arial"/>
                <w:sz w:val="16"/>
                <w:szCs w:val="16"/>
              </w:rPr>
              <w:t>threa</w:t>
            </w:r>
            <w:r w:rsidR="005F7F0F">
              <w:rPr>
                <w:rFonts w:ascii="Arial" w:hAnsi="Arial" w:cs="Arial"/>
                <w:sz w:val="16"/>
                <w:szCs w:val="16"/>
              </w:rPr>
              <w:t>t.E</w:t>
            </w:r>
            <w:r w:rsidRPr="00124463">
              <w:rPr>
                <w:rFonts w:ascii="Arial" w:hAnsi="Arial" w:cs="Arial"/>
                <w:sz w:val="16"/>
                <w:szCs w:val="16"/>
              </w:rPr>
              <w:t>xamples</w:t>
            </w:r>
            <w:proofErr w:type="spellEnd"/>
            <w:r w:rsidR="005F7F0F">
              <w:rPr>
                <w:rFonts w:ascii="Arial" w:hAnsi="Arial" w:cs="Arial"/>
                <w:sz w:val="16"/>
                <w:szCs w:val="16"/>
              </w:rPr>
              <w:t xml:space="preserve"> include</w:t>
            </w:r>
            <w:r w:rsidRPr="0012446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C63F2" w:rsidRPr="00B27FA1" w:rsidRDefault="003C63F2" w:rsidP="008B487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How do the proposed management actions improve the viability of the </w:t>
            </w:r>
            <w:r w:rsidRPr="00B27FA1">
              <w:rPr>
                <w:rFonts w:ascii="Arial" w:hAnsi="Arial" w:cs="Arial"/>
                <w:i/>
                <w:color w:val="0D0D0D" w:themeColor="text1" w:themeTint="F2"/>
                <w:sz w:val="16"/>
                <w:szCs w:val="16"/>
              </w:rPr>
              <w:t>prescribed environmental matter</w:t>
            </w: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compared to other options that could be undertaken to address key threats? </w:t>
            </w:r>
          </w:p>
          <w:p w:rsidR="003C63F2" w:rsidRPr="00B27FA1" w:rsidRDefault="003C63F2" w:rsidP="008B487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Why are the proposed management actions better than other options available? Will use of the DBMP achieve a better </w:t>
            </w:r>
            <w:r w:rsidRPr="00B27FA1">
              <w:rPr>
                <w:rFonts w:ascii="Arial" w:hAnsi="Arial" w:cs="Arial"/>
                <w:i/>
                <w:color w:val="0D0D0D" w:themeColor="text1" w:themeTint="F2"/>
                <w:sz w:val="16"/>
                <w:szCs w:val="16"/>
              </w:rPr>
              <w:t>conservation outcome</w:t>
            </w: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than a traditional land-based offset?</w:t>
            </w:r>
          </w:p>
          <w:p w:rsidR="003C63F2" w:rsidRPr="00B27FA1" w:rsidRDefault="003C63F2" w:rsidP="008B487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Are the actions undertaken in the most strategic location, for example in a Strategic Offset Investment Corridor or strategic areas within the marine environment where the best outcome for the matter can be achieved?  </w:t>
            </w:r>
          </w:p>
          <w:p w:rsidR="003C63F2" w:rsidRPr="00B27FA1" w:rsidRDefault="003C63F2" w:rsidP="008B487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Will there be multiple benefits to implementing the actions in the DBMP</w:t>
            </w:r>
            <w:r w:rsidR="005F7F0F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e.g. for other non-target matters?</w:t>
            </w:r>
          </w:p>
          <w:p w:rsidR="003C63F2" w:rsidRPr="00B27FA1" w:rsidRDefault="003C63F2" w:rsidP="008B487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Will the actions build on existing measures and capacity in the area covered by the DBMP?</w:t>
            </w:r>
          </w:p>
          <w:p w:rsidR="003C63F2" w:rsidRPr="00B27FA1" w:rsidRDefault="003C63F2" w:rsidP="008B487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5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Are priority areas for the offsets identified and justified? </w:t>
            </w:r>
          </w:p>
          <w:p w:rsidR="003C63F2" w:rsidRPr="00E416ED" w:rsidRDefault="003C63F2" w:rsidP="008B487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4426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3C63F2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9862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822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63F2" w:rsidRPr="00695142" w:rsidTr="00E416ED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3C63F2" w:rsidRPr="00F56674" w:rsidRDefault="003C63F2" w:rsidP="008B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DBMP list and validate </w:t>
            </w:r>
            <w:r w:rsidRPr="00F56674">
              <w:rPr>
                <w:rFonts w:ascii="Arial" w:hAnsi="Arial" w:cs="Arial"/>
                <w:sz w:val="20"/>
                <w:szCs w:val="20"/>
              </w:rPr>
              <w:t xml:space="preserve">evidence (i.e. </w:t>
            </w:r>
            <w:r>
              <w:rPr>
                <w:rFonts w:ascii="Arial" w:hAnsi="Arial" w:cs="Arial"/>
                <w:sz w:val="20"/>
                <w:szCs w:val="20"/>
              </w:rPr>
              <w:t xml:space="preserve">scientific, </w:t>
            </w:r>
            <w:r w:rsidRPr="00F56674">
              <w:rPr>
                <w:rFonts w:ascii="Arial" w:hAnsi="Arial" w:cs="Arial"/>
                <w:sz w:val="20"/>
                <w:szCs w:val="20"/>
              </w:rPr>
              <w:t>methodology, research)</w:t>
            </w:r>
            <w:r w:rsidR="005F7F0F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F56674">
              <w:rPr>
                <w:rFonts w:ascii="Arial" w:hAnsi="Arial" w:cs="Arial"/>
                <w:sz w:val="20"/>
                <w:szCs w:val="20"/>
              </w:rPr>
              <w:t xml:space="preserve"> demonstrates a </w:t>
            </w:r>
            <w:r w:rsidRPr="00F56674">
              <w:rPr>
                <w:rFonts w:ascii="Arial" w:hAnsi="Arial" w:cs="Arial"/>
                <w:i/>
                <w:sz w:val="20"/>
                <w:szCs w:val="20"/>
              </w:rPr>
              <w:t>conservation outcome</w:t>
            </w:r>
            <w:r w:rsidRPr="00F56674">
              <w:rPr>
                <w:rFonts w:ascii="Arial" w:hAnsi="Arial" w:cs="Arial"/>
                <w:sz w:val="20"/>
                <w:szCs w:val="20"/>
              </w:rPr>
              <w:t xml:space="preserve"> will be achieved by the priority actions in the DBMP?</w:t>
            </w:r>
          </w:p>
          <w:p w:rsidR="003C63F2" w:rsidRPr="00F56674" w:rsidRDefault="003C63F2" w:rsidP="008B4871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0604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551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9100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BC28A8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4056F" w:rsidRPr="00B27FA1" w:rsidRDefault="00B4056F" w:rsidP="008B4871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695142">
              <w:rPr>
                <w:rFonts w:ascii="Arial" w:hAnsi="Arial" w:cs="Arial"/>
                <w:sz w:val="20"/>
                <w:szCs w:val="20"/>
              </w:rPr>
              <w:t xml:space="preserve">Are the proposed actions in the DBMP additional to existing activities and measures being undertaken for that matter? </w:t>
            </w:r>
          </w:p>
          <w:p w:rsidR="00B4056F" w:rsidRPr="00B27FA1" w:rsidRDefault="00B4056F" w:rsidP="00813DE1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B27FA1">
              <w:rPr>
                <w:color w:val="0D0D0D" w:themeColor="text1" w:themeTint="F2"/>
                <w:sz w:val="16"/>
                <w:szCs w:val="16"/>
              </w:rPr>
              <w:t xml:space="preserve">This includes over and above existing: </w:t>
            </w:r>
          </w:p>
          <w:p w:rsidR="00B4056F" w:rsidRPr="00B27FA1" w:rsidRDefault="00B4056F" w:rsidP="008B4871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management activities that are already occurring for that matter; </w:t>
            </w:r>
          </w:p>
          <w:p w:rsidR="00B4056F" w:rsidRPr="00B27FA1" w:rsidRDefault="00B4056F" w:rsidP="008B4871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requirements of laws and conditions relating to the matter; and</w:t>
            </w:r>
          </w:p>
          <w:p w:rsidR="00B4056F" w:rsidRPr="00B27FA1" w:rsidRDefault="00B4056F" w:rsidP="008B4871">
            <w:pPr>
              <w:pStyle w:val="ListParagraph"/>
              <w:numPr>
                <w:ilvl w:val="0"/>
                <w:numId w:val="1"/>
              </w:numPr>
              <w:ind w:left="709" w:hanging="283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requirement of funding agreements for that matter; </w:t>
            </w:r>
          </w:p>
          <w:p w:rsidR="00B4056F" w:rsidRPr="00695142" w:rsidRDefault="00B4056F" w:rsidP="00E41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826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7559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4026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BC28A8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4056F" w:rsidRPr="00695142" w:rsidRDefault="00B4056F" w:rsidP="008B4871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  <w:r w:rsidRPr="009847B9">
              <w:rPr>
                <w:rFonts w:ascii="Arial" w:hAnsi="Arial" w:cs="Arial"/>
                <w:sz w:val="20"/>
                <w:szCs w:val="20"/>
              </w:rPr>
              <w:t xml:space="preserve">Is the DBMP </w:t>
            </w:r>
            <w:r w:rsidR="00AA04E7" w:rsidRPr="00813DE1">
              <w:rPr>
                <w:rFonts w:ascii="Arial" w:hAnsi="Arial" w:cs="Arial"/>
                <w:sz w:val="20"/>
                <w:szCs w:val="20"/>
              </w:rPr>
              <w:t>in</w:t>
            </w:r>
            <w:r w:rsidRPr="00813DE1">
              <w:rPr>
                <w:rFonts w:ascii="Arial" w:hAnsi="Arial" w:cs="Arial"/>
                <w:sz w:val="20"/>
                <w:szCs w:val="20"/>
              </w:rPr>
              <w:t>consistent</w:t>
            </w:r>
            <w:r w:rsidRPr="009847B9">
              <w:rPr>
                <w:rFonts w:ascii="Arial" w:hAnsi="Arial" w:cs="Arial"/>
                <w:sz w:val="20"/>
                <w:szCs w:val="20"/>
              </w:rPr>
              <w:t xml:space="preserve"> with the legislation under which the prescribed environmental matter administered for example </w:t>
            </w:r>
            <w:r w:rsidRPr="00813DE1">
              <w:rPr>
                <w:rFonts w:ascii="Arial" w:hAnsi="Arial" w:cs="Arial"/>
                <w:i/>
                <w:sz w:val="20"/>
                <w:szCs w:val="20"/>
              </w:rPr>
              <w:t>Nature Conservation Act 1992</w:t>
            </w:r>
            <w:r w:rsidRPr="009847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DE1">
              <w:rPr>
                <w:rFonts w:ascii="Arial" w:hAnsi="Arial" w:cs="Arial"/>
                <w:i/>
                <w:sz w:val="20"/>
                <w:szCs w:val="20"/>
              </w:rPr>
              <w:t>Marine Park Act 2004</w:t>
            </w:r>
            <w:r w:rsidRPr="009847B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13DE1">
              <w:rPr>
                <w:rFonts w:ascii="Arial" w:hAnsi="Arial" w:cs="Arial"/>
                <w:i/>
                <w:sz w:val="20"/>
                <w:szCs w:val="20"/>
              </w:rPr>
              <w:t>Fisheries Act 1994</w:t>
            </w:r>
            <w:r w:rsidRPr="009847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9261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543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5113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BC28A8">
        <w:trPr>
          <w:trHeight w:val="1661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4056F" w:rsidRPr="00F0406F" w:rsidRDefault="00B4056F" w:rsidP="008B4871">
            <w:pPr>
              <w:rPr>
                <w:rFonts w:ascii="Arial" w:hAnsi="Arial" w:cs="Arial"/>
                <w:sz w:val="20"/>
                <w:szCs w:val="20"/>
              </w:rPr>
            </w:pPr>
            <w:r w:rsidRPr="00F0406F">
              <w:rPr>
                <w:rFonts w:ascii="Arial" w:hAnsi="Arial" w:cs="Arial"/>
                <w:sz w:val="20"/>
                <w:szCs w:val="20"/>
              </w:rPr>
              <w:t xml:space="preserve">Does the DBMP provide an analysis of the risks associated with achieving a </w:t>
            </w:r>
            <w:r w:rsidRPr="00124463">
              <w:rPr>
                <w:rFonts w:ascii="Arial" w:hAnsi="Arial" w:cs="Arial"/>
                <w:sz w:val="20"/>
                <w:szCs w:val="20"/>
              </w:rPr>
              <w:t>conservation outcome</w:t>
            </w:r>
            <w:r w:rsidRPr="00F0406F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Pr="00124463">
              <w:rPr>
                <w:rFonts w:ascii="Arial" w:hAnsi="Arial" w:cs="Arial"/>
                <w:sz w:val="20"/>
                <w:szCs w:val="20"/>
              </w:rPr>
              <w:t>prescribed environmental matter</w:t>
            </w:r>
            <w:r w:rsidRPr="00F0406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4056F" w:rsidRDefault="00B4056F" w:rsidP="008B4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56F" w:rsidRPr="00866218" w:rsidRDefault="00B4056F" w:rsidP="008B4871">
            <w:pPr>
              <w:rPr>
                <w:rFonts w:ascii="Arial" w:hAnsi="Arial" w:cs="Arial"/>
                <w:sz w:val="16"/>
                <w:szCs w:val="16"/>
              </w:rPr>
            </w:pPr>
            <w:r w:rsidRPr="008662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F0F">
              <w:rPr>
                <w:rFonts w:ascii="Arial" w:hAnsi="Arial" w:cs="Arial"/>
                <w:sz w:val="16"/>
                <w:szCs w:val="16"/>
              </w:rPr>
              <w:t>C</w:t>
            </w:r>
            <w:r w:rsidRPr="00866218">
              <w:rPr>
                <w:rFonts w:ascii="Arial" w:hAnsi="Arial" w:cs="Arial"/>
                <w:sz w:val="16"/>
                <w:szCs w:val="16"/>
              </w:rPr>
              <w:t>onsider:</w:t>
            </w:r>
          </w:p>
          <w:p w:rsidR="00B4056F" w:rsidRDefault="00B4056F" w:rsidP="008B4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2446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What is the level of risk associated with achieving the management objectives and outcomes?</w:t>
            </w:r>
          </w:p>
          <w:p w:rsidR="00B4056F" w:rsidRPr="00124463" w:rsidRDefault="00B4056F" w:rsidP="008B4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124463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What actions are proposed to minimise the risks and remedial actions that will be undertaken if any of the risks occur?</w:t>
            </w:r>
          </w:p>
          <w:p w:rsidR="00B4056F" w:rsidRPr="00E416ED" w:rsidRDefault="00B4056F" w:rsidP="00E416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Will existing permitted or proposed use of the area, or the zoning for the area, for activities other than offsets under the DBMP</w:t>
            </w:r>
            <w:r w:rsidR="005F7F0F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affect the achievement of a conservation outcome?</w:t>
            </w:r>
          </w:p>
          <w:p w:rsidR="00B4056F" w:rsidRPr="00E416ED" w:rsidRDefault="00B4056F" w:rsidP="00E41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023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420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38455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BF0525">
        <w:trPr>
          <w:trHeight w:val="224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4056F" w:rsidRPr="00695142" w:rsidRDefault="00B4056F" w:rsidP="008B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Does the DBMP include</w:t>
            </w:r>
            <w:r w:rsidRPr="00695142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indicative costing of the management actions included in the DBMP? </w:t>
            </w:r>
          </w:p>
          <w:p w:rsidR="00B4056F" w:rsidRPr="00B27FA1" w:rsidRDefault="00B4056F" w:rsidP="008B4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Provide supporting evidence and basis for the </w:t>
            </w:r>
            <w:proofErr w:type="spellStart"/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costings</w:t>
            </w:r>
            <w:proofErr w:type="spellEnd"/>
            <w:r w:rsidRPr="00B27FA1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  <w:p w:rsidR="00B4056F" w:rsidRPr="00695142" w:rsidRDefault="00B4056F" w:rsidP="008B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731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999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5006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BF0525">
        <w:trPr>
          <w:trHeight w:val="655"/>
        </w:trPr>
        <w:tc>
          <w:tcPr>
            <w:tcW w:w="5808" w:type="dxa"/>
            <w:tcBorders>
              <w:top w:val="single" w:sz="4" w:space="0" w:color="auto"/>
              <w:bottom w:val="single" w:sz="4" w:space="0" w:color="auto"/>
            </w:tcBorders>
          </w:tcPr>
          <w:p w:rsidR="00B4056F" w:rsidRPr="00695142" w:rsidRDefault="00B4056F" w:rsidP="008B4871">
            <w:pPr>
              <w:rPr>
                <w:rFonts w:ascii="Arial" w:hAnsi="Arial" w:cs="Arial"/>
                <w:sz w:val="20"/>
                <w:szCs w:val="20"/>
              </w:rPr>
            </w:pPr>
            <w:r w:rsidRPr="00695142">
              <w:rPr>
                <w:rFonts w:ascii="Arial" w:hAnsi="Arial" w:cs="Arial"/>
                <w:sz w:val="20"/>
                <w:szCs w:val="20"/>
              </w:rPr>
              <w:t>Does the DBMP deliver actions that are efficient, effective, timely, transparent, and scientifically robust, ensuring transparency in governance arrangements—including being able to be readily measured, monitored, audited, and enforced?</w:t>
            </w:r>
          </w:p>
          <w:p w:rsidR="00B4056F" w:rsidRPr="00695142" w:rsidRDefault="00B4056F" w:rsidP="008B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2473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1768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986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416ED" w:rsidRDefault="00E416ED" w:rsidP="008B4871">
      <w:pPr>
        <w:pStyle w:val="Default"/>
        <w:rPr>
          <w:sz w:val="20"/>
          <w:szCs w:val="20"/>
        </w:rPr>
        <w:sectPr w:rsidR="00E416ED" w:rsidSect="00E40593">
          <w:pgSz w:w="11906" w:h="16838"/>
          <w:pgMar w:top="426" w:right="720" w:bottom="720" w:left="720" w:header="708" w:footer="1687" w:gutter="0"/>
          <w:cols w:space="708"/>
          <w:docGrid w:linePitch="360"/>
        </w:sectPr>
      </w:pPr>
    </w:p>
    <w:p w:rsidR="003C63F2" w:rsidRDefault="003C63F2" w:rsidP="003C63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808"/>
        <w:gridCol w:w="1848"/>
        <w:gridCol w:w="1842"/>
        <w:gridCol w:w="1843"/>
      </w:tblGrid>
      <w:tr w:rsidR="00E416ED" w:rsidRPr="00695142" w:rsidTr="00E416ED">
        <w:tc>
          <w:tcPr>
            <w:tcW w:w="5808" w:type="dxa"/>
            <w:shd w:val="clear" w:color="auto" w:fill="BFBFBF" w:themeFill="background1" w:themeFillShade="BF"/>
          </w:tcPr>
          <w:p w:rsidR="00E416ED" w:rsidRPr="000650F6" w:rsidRDefault="00E416ED" w:rsidP="005F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0F6">
              <w:rPr>
                <w:rFonts w:ascii="Arial" w:hAnsi="Arial" w:cs="Arial"/>
                <w:b/>
                <w:sz w:val="20"/>
                <w:szCs w:val="20"/>
              </w:rPr>
              <w:t xml:space="preserve">Requirements for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DBMP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E416ED" w:rsidRPr="000650F6" w:rsidRDefault="00E416ED" w:rsidP="008B48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16ED" w:rsidRPr="000650F6" w:rsidRDefault="00E416ED" w:rsidP="008B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16ED" w:rsidRPr="000650F6" w:rsidRDefault="00E416ED" w:rsidP="005F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593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7F0F" w:rsidRPr="00E40593">
              <w:rPr>
                <w:rFonts w:ascii="Arial" w:hAnsi="Arial" w:cs="Arial"/>
                <w:b/>
                <w:sz w:val="20"/>
                <w:szCs w:val="20"/>
              </w:rPr>
              <w:t>pplicable</w:t>
            </w:r>
          </w:p>
        </w:tc>
      </w:tr>
      <w:tr w:rsidR="00B4056F" w:rsidRPr="00695142" w:rsidTr="00CE19BD">
        <w:tc>
          <w:tcPr>
            <w:tcW w:w="5808" w:type="dxa"/>
          </w:tcPr>
          <w:p w:rsidR="00B4056F" w:rsidRPr="00B27FA1" w:rsidRDefault="00B4056F" w:rsidP="008B4871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695142">
              <w:rPr>
                <w:sz w:val="20"/>
                <w:szCs w:val="20"/>
              </w:rPr>
              <w:t xml:space="preserve">Is legal security required to meet the objectives of the DBMP? </w:t>
            </w:r>
            <w:r w:rsidRPr="00B27FA1">
              <w:rPr>
                <w:color w:val="0D0D0D" w:themeColor="text1" w:themeTint="F2"/>
                <w:sz w:val="16"/>
                <w:szCs w:val="16"/>
              </w:rPr>
              <w:t>What justification is provided for not using legal security (if applicable)?</w:t>
            </w:r>
          </w:p>
          <w:p w:rsidR="00B4056F" w:rsidRPr="00695142" w:rsidRDefault="00B4056F" w:rsidP="008B48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398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0809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434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CE19BD">
        <w:tc>
          <w:tcPr>
            <w:tcW w:w="5808" w:type="dxa"/>
          </w:tcPr>
          <w:p w:rsidR="00B4056F" w:rsidRPr="00F0406F" w:rsidRDefault="00B4056F" w:rsidP="008B4871">
            <w:pPr>
              <w:pStyle w:val="Default"/>
              <w:rPr>
                <w:sz w:val="20"/>
                <w:szCs w:val="20"/>
              </w:rPr>
            </w:pPr>
            <w:r w:rsidRPr="00F0406F">
              <w:rPr>
                <w:sz w:val="20"/>
                <w:szCs w:val="20"/>
              </w:rPr>
              <w:t>Where legal security is required, has the DBMP provided guidance on suitable legal security options for the duration of the impact on the prescribed environmental matter?</w:t>
            </w:r>
          </w:p>
          <w:p w:rsidR="00B4056F" w:rsidRPr="00695142" w:rsidRDefault="00B4056F" w:rsidP="008B4871">
            <w:pPr>
              <w:pStyle w:val="Default"/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927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738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9098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056F" w:rsidRPr="00695142" w:rsidTr="00CE19BD">
        <w:trPr>
          <w:trHeight w:val="47"/>
        </w:trPr>
        <w:tc>
          <w:tcPr>
            <w:tcW w:w="5808" w:type="dxa"/>
          </w:tcPr>
          <w:p w:rsidR="00B4056F" w:rsidRPr="00695142" w:rsidRDefault="00B4056F" w:rsidP="008B4871">
            <w:pPr>
              <w:pStyle w:val="Default"/>
              <w:rPr>
                <w:sz w:val="20"/>
                <w:szCs w:val="20"/>
              </w:rPr>
            </w:pPr>
            <w:r w:rsidRPr="00695142">
              <w:rPr>
                <w:sz w:val="20"/>
                <w:szCs w:val="20"/>
              </w:rPr>
              <w:t>Has any part of the proposed method of the DBMP been patented or has patent pending?</w:t>
            </w:r>
          </w:p>
          <w:p w:rsidR="00B4056F" w:rsidRPr="00B27FA1" w:rsidRDefault="00B4056F" w:rsidP="008B4871">
            <w:pPr>
              <w:pStyle w:val="Default"/>
              <w:numPr>
                <w:ilvl w:val="0"/>
                <w:numId w:val="17"/>
              </w:numPr>
              <w:rPr>
                <w:color w:val="0D0D0D" w:themeColor="text1" w:themeTint="F2"/>
                <w:sz w:val="16"/>
                <w:szCs w:val="16"/>
              </w:rPr>
            </w:pPr>
            <w:r w:rsidRPr="00B27FA1">
              <w:rPr>
                <w:color w:val="0D0D0D" w:themeColor="text1" w:themeTint="F2"/>
                <w:sz w:val="16"/>
                <w:szCs w:val="16"/>
              </w:rPr>
              <w:t>Are there any relevant patent applications existing or proposed to be made?</w:t>
            </w:r>
          </w:p>
          <w:p w:rsidR="00B4056F" w:rsidRPr="00B27FA1" w:rsidRDefault="00B4056F" w:rsidP="008B4871">
            <w:pPr>
              <w:pStyle w:val="Default"/>
              <w:numPr>
                <w:ilvl w:val="0"/>
                <w:numId w:val="17"/>
              </w:numPr>
              <w:rPr>
                <w:color w:val="0D0D0D" w:themeColor="text1" w:themeTint="F2"/>
                <w:sz w:val="16"/>
                <w:szCs w:val="16"/>
              </w:rPr>
            </w:pPr>
            <w:r w:rsidRPr="00B27FA1">
              <w:rPr>
                <w:color w:val="0D0D0D" w:themeColor="text1" w:themeTint="F2"/>
                <w:sz w:val="16"/>
                <w:szCs w:val="16"/>
              </w:rPr>
              <w:t xml:space="preserve">What part (e.g. process, method) is proposed to be patented? </w:t>
            </w:r>
          </w:p>
          <w:p w:rsidR="00B4056F" w:rsidRPr="00B27FA1" w:rsidRDefault="00B4056F" w:rsidP="008B4871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27FA1">
              <w:rPr>
                <w:color w:val="0D0D0D" w:themeColor="text1" w:themeTint="F2"/>
                <w:sz w:val="16"/>
                <w:szCs w:val="16"/>
              </w:rPr>
              <w:t>If yes, how will copies be made available?</w:t>
            </w:r>
          </w:p>
          <w:p w:rsidR="00B4056F" w:rsidRPr="00695142" w:rsidRDefault="00B4056F" w:rsidP="008B4871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017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5434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817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B4056F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C63F2" w:rsidRDefault="003C63F2" w:rsidP="003C63F2">
      <w:pPr>
        <w:spacing w:after="0" w:line="240" w:lineRule="auto"/>
        <w:rPr>
          <w:rFonts w:ascii="Arial" w:hAnsi="Arial" w:cs="Arial"/>
        </w:rPr>
      </w:pPr>
    </w:p>
    <w:p w:rsidR="003C63F2" w:rsidRPr="000650F6" w:rsidRDefault="003C63F2" w:rsidP="00E416ED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 w:rsidRPr="000650F6">
        <w:rPr>
          <w:rFonts w:ascii="Arial" w:hAnsi="Arial" w:cs="Arial"/>
          <w:b/>
          <w:sz w:val="20"/>
          <w:szCs w:val="20"/>
        </w:rPr>
        <w:t xml:space="preserve">Table </w:t>
      </w:r>
      <w:r w:rsidR="00CE40C4">
        <w:rPr>
          <w:rFonts w:ascii="Arial" w:hAnsi="Arial" w:cs="Arial"/>
          <w:b/>
          <w:sz w:val="20"/>
          <w:szCs w:val="20"/>
        </w:rPr>
        <w:t>2</w:t>
      </w:r>
      <w:r w:rsidRPr="000650F6">
        <w:rPr>
          <w:rFonts w:ascii="Arial" w:hAnsi="Arial" w:cs="Arial"/>
          <w:b/>
          <w:sz w:val="20"/>
          <w:szCs w:val="20"/>
        </w:rPr>
        <w:t xml:space="preserve"> – </w:t>
      </w:r>
      <w:r w:rsidR="005F7F0F">
        <w:rPr>
          <w:rFonts w:ascii="Arial" w:hAnsi="Arial" w:cs="Arial"/>
          <w:b/>
          <w:sz w:val="20"/>
          <w:szCs w:val="20"/>
        </w:rPr>
        <w:t>DBMPs</w:t>
      </w:r>
      <w:r w:rsidRPr="000650F6">
        <w:rPr>
          <w:rFonts w:ascii="Arial" w:hAnsi="Arial" w:cs="Arial"/>
          <w:b/>
          <w:sz w:val="20"/>
          <w:szCs w:val="20"/>
        </w:rPr>
        <w:t xml:space="preserve"> – </w:t>
      </w:r>
      <w:r w:rsidR="005F7F0F">
        <w:rPr>
          <w:rFonts w:ascii="Arial" w:hAnsi="Arial" w:cs="Arial"/>
          <w:b/>
          <w:sz w:val="20"/>
          <w:szCs w:val="20"/>
        </w:rPr>
        <w:t>i</w:t>
      </w:r>
      <w:r w:rsidR="005F7F0F" w:rsidRPr="000650F6">
        <w:rPr>
          <w:rFonts w:ascii="Arial" w:hAnsi="Arial" w:cs="Arial"/>
          <w:b/>
          <w:sz w:val="20"/>
          <w:szCs w:val="20"/>
        </w:rPr>
        <w:t xml:space="preserve">ndirect </w:t>
      </w:r>
      <w:r w:rsidR="005F7F0F">
        <w:rPr>
          <w:rFonts w:ascii="Arial" w:hAnsi="Arial" w:cs="Arial"/>
          <w:b/>
          <w:sz w:val="20"/>
          <w:szCs w:val="20"/>
        </w:rPr>
        <w:t>a</w:t>
      </w:r>
      <w:r w:rsidR="005F7F0F" w:rsidRPr="000650F6">
        <w:rPr>
          <w:rFonts w:ascii="Arial" w:hAnsi="Arial" w:cs="Arial"/>
          <w:b/>
          <w:sz w:val="20"/>
          <w:szCs w:val="20"/>
        </w:rPr>
        <w:t xml:space="preserve">ction </w:t>
      </w:r>
      <w:r w:rsidR="005F7F0F">
        <w:rPr>
          <w:rFonts w:ascii="Arial" w:hAnsi="Arial" w:cs="Arial"/>
          <w:b/>
          <w:sz w:val="20"/>
          <w:szCs w:val="20"/>
        </w:rPr>
        <w:t>r</w:t>
      </w:r>
      <w:r w:rsidR="005F7F0F" w:rsidRPr="000650F6">
        <w:rPr>
          <w:rFonts w:ascii="Arial" w:hAnsi="Arial" w:cs="Arial"/>
          <w:b/>
          <w:sz w:val="20"/>
          <w:szCs w:val="20"/>
        </w:rPr>
        <w:t>equirements</w:t>
      </w:r>
    </w:p>
    <w:p w:rsidR="003C63F2" w:rsidRDefault="003C63F2" w:rsidP="003C63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813"/>
        <w:gridCol w:w="1843"/>
        <w:gridCol w:w="1842"/>
        <w:gridCol w:w="1843"/>
      </w:tblGrid>
      <w:tr w:rsidR="003C63F2" w:rsidRPr="00B27FA1" w:rsidTr="00E416ED">
        <w:trPr>
          <w:tblHeader/>
        </w:trPr>
        <w:tc>
          <w:tcPr>
            <w:tcW w:w="11341" w:type="dxa"/>
            <w:gridSpan w:val="4"/>
            <w:shd w:val="clear" w:color="auto" w:fill="BFBFBF" w:themeFill="background1" w:themeFillShade="BF"/>
          </w:tcPr>
          <w:p w:rsidR="003C63F2" w:rsidRPr="00B27FA1" w:rsidRDefault="003C63F2" w:rsidP="005F7F0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27FA1">
              <w:rPr>
                <w:rFonts w:ascii="Arial" w:hAnsi="Arial" w:cs="Arial"/>
                <w:b/>
                <w:sz w:val="20"/>
                <w:szCs w:val="20"/>
              </w:rPr>
              <w:t xml:space="preserve">Requirements for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F7F0F" w:rsidRPr="00B27FA1">
              <w:rPr>
                <w:rFonts w:ascii="Arial" w:hAnsi="Arial" w:cs="Arial"/>
                <w:b/>
                <w:sz w:val="20"/>
                <w:szCs w:val="20"/>
              </w:rPr>
              <w:t xml:space="preserve">ndirect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7F0F" w:rsidRPr="00B27FA1">
              <w:rPr>
                <w:rFonts w:ascii="Arial" w:hAnsi="Arial" w:cs="Arial"/>
                <w:b/>
                <w:sz w:val="20"/>
                <w:szCs w:val="20"/>
              </w:rPr>
              <w:t xml:space="preserve">ctions </w:t>
            </w:r>
            <w:r w:rsidRPr="00B27FA1">
              <w:rPr>
                <w:rFonts w:ascii="Arial" w:hAnsi="Arial" w:cs="Arial"/>
                <w:b/>
                <w:sz w:val="20"/>
                <w:szCs w:val="20"/>
              </w:rPr>
              <w:t>included in a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 xml:space="preserve"> DBMP</w:t>
            </w:r>
          </w:p>
        </w:tc>
      </w:tr>
      <w:tr w:rsidR="003C63F2" w:rsidRPr="00B27FA1" w:rsidTr="00E416ED">
        <w:trPr>
          <w:trHeight w:val="47"/>
          <w:tblHeader/>
        </w:trPr>
        <w:tc>
          <w:tcPr>
            <w:tcW w:w="5813" w:type="dxa"/>
            <w:shd w:val="clear" w:color="auto" w:fill="BFBFBF" w:themeFill="background1" w:themeFillShade="BF"/>
          </w:tcPr>
          <w:p w:rsidR="003C63F2" w:rsidRPr="00B27FA1" w:rsidRDefault="003C63F2" w:rsidP="005F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A1"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7F0F" w:rsidRPr="00B27FA1">
              <w:rPr>
                <w:rFonts w:ascii="Arial" w:hAnsi="Arial" w:cs="Arial"/>
                <w:b/>
                <w:sz w:val="20"/>
                <w:szCs w:val="20"/>
              </w:rPr>
              <w:t xml:space="preserve">ction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F7F0F" w:rsidRPr="00B27FA1">
              <w:rPr>
                <w:rFonts w:ascii="Arial" w:hAnsi="Arial" w:cs="Arial"/>
                <w:b/>
                <w:sz w:val="20"/>
                <w:szCs w:val="20"/>
              </w:rPr>
              <w:t xml:space="preserve">equirements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C63F2" w:rsidRPr="000650F6" w:rsidRDefault="003C63F2" w:rsidP="008B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0F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C63F2" w:rsidRPr="009625C1" w:rsidRDefault="003C63F2" w:rsidP="008B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C63F2" w:rsidRPr="009625C1" w:rsidRDefault="003C63F2" w:rsidP="005F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C1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5F7F0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F7F0F" w:rsidRPr="009625C1">
              <w:rPr>
                <w:rFonts w:ascii="Arial" w:hAnsi="Arial" w:cs="Arial"/>
                <w:b/>
                <w:sz w:val="20"/>
                <w:szCs w:val="20"/>
              </w:rPr>
              <w:t>pplicable</w:t>
            </w:r>
          </w:p>
        </w:tc>
      </w:tr>
      <w:tr w:rsidR="003C63F2" w:rsidRPr="00AA5433" w:rsidTr="00E416ED">
        <w:tc>
          <w:tcPr>
            <w:tcW w:w="5813" w:type="dxa"/>
            <w:tcBorders>
              <w:bottom w:val="single" w:sz="4" w:space="0" w:color="auto"/>
            </w:tcBorders>
          </w:tcPr>
          <w:p w:rsidR="003C63F2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the DBMP include indirect actions?</w:t>
            </w:r>
          </w:p>
          <w:p w:rsidR="003C63F2" w:rsidRDefault="003C63F2" w:rsidP="008B4871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</w:pPr>
            <w:r w:rsidRPr="000650F6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>Examples of ‘</w:t>
            </w:r>
            <w:r w:rsidR="005F7F0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>i</w:t>
            </w:r>
            <w:r w:rsidR="005F7F0F" w:rsidRPr="000650F6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 xml:space="preserve">ndirect </w:t>
            </w:r>
            <w:r w:rsidR="005F7F0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>a</w:t>
            </w:r>
            <w:r w:rsidR="005F7F0F" w:rsidRPr="000650F6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 xml:space="preserve">ctions’ </w:t>
            </w:r>
            <w:r w:rsidRPr="000650F6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 xml:space="preserve">include signage in key areas to educate the public regarding the risks to a threatened or migratory species, where it can be demonstrated that this is likely to improve the viability of the species; or research into effective re-vegetation techniques for a threatened ecological community or regional ecosystem.  </w:t>
            </w:r>
          </w:p>
          <w:p w:rsidR="003C63F2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158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B4056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1291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7954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63F2" w:rsidRPr="00AA5433" w:rsidTr="00E416ED">
        <w:tc>
          <w:tcPr>
            <w:tcW w:w="5813" w:type="dxa"/>
            <w:tcBorders>
              <w:bottom w:val="single" w:sz="4" w:space="0" w:color="auto"/>
            </w:tcBorders>
          </w:tcPr>
          <w:p w:rsidR="003C63F2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i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ndirect actions make up greater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than 10% of the proposed DBMP?</w:t>
            </w:r>
          </w:p>
          <w:p w:rsidR="003C63F2" w:rsidRPr="00124463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4718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97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917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63F2" w:rsidRPr="00AA5433" w:rsidTr="00E416ED">
        <w:tc>
          <w:tcPr>
            <w:tcW w:w="5813" w:type="dxa"/>
            <w:tcBorders>
              <w:bottom w:val="single" w:sz="4" w:space="0" w:color="auto"/>
            </w:tcBorders>
          </w:tcPr>
          <w:p w:rsidR="003C63F2" w:rsidRPr="00F0406F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040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Note if </w:t>
            </w:r>
            <w:r w:rsidR="005F7F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r w:rsidRPr="00F040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answer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above </w:t>
            </w:r>
            <w:r w:rsidRPr="00F040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yes</w:t>
            </w:r>
            <w:r w:rsidR="005F7F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r w:rsidRPr="00F040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then does the 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BMP provide sufficient j</w:t>
            </w:r>
            <w:r w:rsidRPr="00F040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ustification for research or education being greater than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10%</w:t>
            </w:r>
            <w:r w:rsidR="005F7F0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  <w:r w:rsidRPr="00F040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3C63F2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004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888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36297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63F2" w:rsidRPr="00AA5433" w:rsidTr="00E416ED">
        <w:trPr>
          <w:trHeight w:val="275"/>
        </w:trPr>
        <w:tc>
          <w:tcPr>
            <w:tcW w:w="5813" w:type="dxa"/>
            <w:tcBorders>
              <w:bottom w:val="dashSmallGap" w:sz="4" w:space="0" w:color="auto"/>
            </w:tcBorders>
          </w:tcPr>
          <w:p w:rsidR="003C63F2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the DBMP include evidence that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research or education component proposed under the DBMP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will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</w:p>
          <w:p w:rsidR="003C63F2" w:rsidRPr="000650F6" w:rsidRDefault="003C63F2" w:rsidP="008B4871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improve the viability of the impacted </w:t>
            </w:r>
            <w:r w:rsidRPr="00AA543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prescribed environmental matters;</w:t>
            </w:r>
          </w:p>
          <w:p w:rsidR="003C63F2" w:rsidRDefault="003C63F2" w:rsidP="008B4871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target key research/education activities as identified in ‘back on track’ actions for biodiversity or relevant Commonwealth approved recovery plan and threat abatement plan;</w:t>
            </w:r>
          </w:p>
          <w:p w:rsidR="003C63F2" w:rsidRDefault="003C63F2" w:rsidP="008B4871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 undertaken in a transparent, scientifically robust and timely manner;</w:t>
            </w:r>
          </w:p>
          <w:p w:rsidR="003C63F2" w:rsidRDefault="003C63F2" w:rsidP="008B4871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 prepared or has been prepared by a qualified individual or organisation in a suitable manner; and</w:t>
            </w:r>
          </w:p>
          <w:p w:rsidR="003C63F2" w:rsidRPr="00AA5433" w:rsidRDefault="003C63F2" w:rsidP="008B4871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consider</w:t>
            </w:r>
            <w:proofErr w:type="gramEnd"/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practice research approaches?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3C63F2" w:rsidRPr="000650F6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2843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712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854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63F2" w:rsidRPr="00AA5433" w:rsidTr="00E416ED">
        <w:trPr>
          <w:trHeight w:val="446"/>
        </w:trPr>
        <w:tc>
          <w:tcPr>
            <w:tcW w:w="5813" w:type="dxa"/>
          </w:tcPr>
          <w:p w:rsidR="003C63F2" w:rsidRPr="00AA5433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the research program been tailored to at least a postgraduate education level?</w:t>
            </w:r>
          </w:p>
          <w:p w:rsidR="003C63F2" w:rsidRPr="000650F6" w:rsidRDefault="003C63F2" w:rsidP="008B4871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</w:pPr>
            <w:r w:rsidRPr="000650F6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>Note: there will be scope to engage other educational levels in educational programs</w:t>
            </w:r>
            <w:r w:rsidR="005F7F0F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n-AU"/>
              </w:rPr>
              <w:t>.</w:t>
            </w:r>
          </w:p>
          <w:p w:rsidR="003C63F2" w:rsidRPr="00AA5433" w:rsidRDefault="003C63F2" w:rsidP="008B487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6211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2364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445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C63F2" w:rsidRPr="00AA5433" w:rsidTr="00E416ED">
        <w:trPr>
          <w:trHeight w:val="572"/>
        </w:trPr>
        <w:tc>
          <w:tcPr>
            <w:tcW w:w="5813" w:type="dxa"/>
          </w:tcPr>
          <w:p w:rsidR="003C63F2" w:rsidRPr="00AA5433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 the research program present findings that can be peer-reviewed?</w:t>
            </w:r>
          </w:p>
          <w:p w:rsidR="003C63F2" w:rsidRPr="00AA5433" w:rsidRDefault="003C63F2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6810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3444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969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416ED" w:rsidRDefault="00E416ED" w:rsidP="008B4871">
      <w:pPr>
        <w:rPr>
          <w:rFonts w:ascii="Arial" w:eastAsia="Times New Roman" w:hAnsi="Arial" w:cs="Arial"/>
          <w:sz w:val="20"/>
          <w:szCs w:val="20"/>
          <w:lang w:eastAsia="en-AU"/>
        </w:rPr>
        <w:sectPr w:rsidR="00E416ED" w:rsidSect="00E40593">
          <w:pgSz w:w="11906" w:h="16838"/>
          <w:pgMar w:top="426" w:right="720" w:bottom="720" w:left="720" w:header="708" w:footer="1687" w:gutter="0"/>
          <w:cols w:space="708"/>
          <w:docGrid w:linePitch="360"/>
        </w:sectPr>
      </w:pPr>
    </w:p>
    <w:p w:rsidR="003C63F2" w:rsidRDefault="003C63F2" w:rsidP="003C63F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955"/>
        <w:gridCol w:w="1701"/>
        <w:gridCol w:w="1842"/>
        <w:gridCol w:w="1843"/>
      </w:tblGrid>
      <w:tr w:rsidR="00BE237F" w:rsidRPr="00AA5433" w:rsidTr="00B001D7">
        <w:trPr>
          <w:trHeight w:val="221"/>
        </w:trPr>
        <w:tc>
          <w:tcPr>
            <w:tcW w:w="11341" w:type="dxa"/>
            <w:gridSpan w:val="4"/>
            <w:shd w:val="clear" w:color="auto" w:fill="BFBFBF" w:themeFill="background1" w:themeFillShade="BF"/>
          </w:tcPr>
          <w:p w:rsidR="00BE237F" w:rsidRPr="009625C1" w:rsidRDefault="00BE237F" w:rsidP="00E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37F">
              <w:rPr>
                <w:rFonts w:ascii="Arial" w:hAnsi="Arial" w:cs="Arial"/>
                <w:b/>
                <w:sz w:val="20"/>
                <w:szCs w:val="20"/>
              </w:rPr>
              <w:t xml:space="preserve">Requirements for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A13CC" w:rsidRPr="00BE237F">
              <w:rPr>
                <w:rFonts w:ascii="Arial" w:hAnsi="Arial" w:cs="Arial"/>
                <w:b/>
                <w:sz w:val="20"/>
                <w:szCs w:val="20"/>
              </w:rPr>
              <w:t xml:space="preserve">ndirect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E237F">
              <w:rPr>
                <w:rFonts w:ascii="Arial" w:hAnsi="Arial" w:cs="Arial"/>
                <w:b/>
                <w:sz w:val="20"/>
                <w:szCs w:val="20"/>
              </w:rPr>
              <w:t xml:space="preserve">ctions included in a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DBMP</w:t>
            </w:r>
          </w:p>
        </w:tc>
      </w:tr>
      <w:tr w:rsidR="00E416ED" w:rsidRPr="00AA5433" w:rsidTr="00E416ED">
        <w:trPr>
          <w:trHeight w:val="221"/>
        </w:trPr>
        <w:tc>
          <w:tcPr>
            <w:tcW w:w="5955" w:type="dxa"/>
            <w:shd w:val="clear" w:color="auto" w:fill="BFBFBF" w:themeFill="background1" w:themeFillShade="BF"/>
          </w:tcPr>
          <w:p w:rsidR="00E416ED" w:rsidRPr="00B27FA1" w:rsidRDefault="00E416ED" w:rsidP="00EA1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FA1"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13CC" w:rsidRPr="00B27FA1">
              <w:rPr>
                <w:rFonts w:ascii="Arial" w:hAnsi="Arial" w:cs="Arial"/>
                <w:b/>
                <w:sz w:val="20"/>
                <w:szCs w:val="20"/>
              </w:rPr>
              <w:t xml:space="preserve">ction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A13CC" w:rsidRPr="00B27FA1">
              <w:rPr>
                <w:rFonts w:ascii="Arial" w:hAnsi="Arial" w:cs="Arial"/>
                <w:b/>
                <w:sz w:val="20"/>
                <w:szCs w:val="20"/>
              </w:rPr>
              <w:t xml:space="preserve">equirements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416ED" w:rsidRPr="000650F6" w:rsidRDefault="00E416ED" w:rsidP="008B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0F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16ED" w:rsidRPr="009625C1" w:rsidRDefault="00E416ED" w:rsidP="008B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16ED" w:rsidRPr="009625C1" w:rsidRDefault="00E416ED" w:rsidP="00E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C1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13CC" w:rsidRPr="009625C1">
              <w:rPr>
                <w:rFonts w:ascii="Arial" w:hAnsi="Arial" w:cs="Arial"/>
                <w:b/>
                <w:sz w:val="20"/>
                <w:szCs w:val="20"/>
              </w:rPr>
              <w:t>pplicable</w:t>
            </w:r>
          </w:p>
        </w:tc>
      </w:tr>
      <w:tr w:rsidR="00E416ED" w:rsidRPr="00AA5433" w:rsidTr="00E416ED">
        <w:trPr>
          <w:trHeight w:val="572"/>
        </w:trPr>
        <w:tc>
          <w:tcPr>
            <w:tcW w:w="5955" w:type="dxa"/>
          </w:tcPr>
          <w:p w:rsidR="00E416ED" w:rsidRPr="00AA5433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 the research program findings be published in an internationally recognised peer-reviewed scientific journal or be of a standard that would be acceptable for publication in such a journal?</w:t>
            </w:r>
          </w:p>
          <w:p w:rsidR="00E416ED" w:rsidRDefault="00E416ED" w:rsidP="008B4871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0650F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Publications should be submitted to free, open access journals. </w:t>
            </w:r>
          </w:p>
          <w:p w:rsidR="00E416ED" w:rsidRPr="00813DE1" w:rsidRDefault="00E416ED" w:rsidP="008B4871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650F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Data and information collected should have creative commons licen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sing and be free and accessible</w:t>
            </w:r>
            <w:r w:rsidR="00EA13CC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.</w:t>
            </w:r>
          </w:p>
          <w:p w:rsidR="00EA13CC" w:rsidRPr="00813DE1" w:rsidRDefault="00EA13CC" w:rsidP="00813DE1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8282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9118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16ED" w:rsidRPr="000650F6" w:rsidRDefault="00BE237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303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16ED" w:rsidRPr="000650F6" w:rsidRDefault="00BE237F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6ED" w:rsidRPr="00AA5433" w:rsidTr="00E416ED">
        <w:trPr>
          <w:trHeight w:val="416"/>
        </w:trPr>
        <w:tc>
          <w:tcPr>
            <w:tcW w:w="5955" w:type="dxa"/>
          </w:tcPr>
          <w:p w:rsidR="00E416ED" w:rsidRPr="00AA5433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 the research program</w:t>
            </w:r>
            <w:r w:rsidR="00EA13C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’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 outputs inform future management decisions on the </w:t>
            </w:r>
            <w:r w:rsidRPr="00AA543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prescribed environmental matters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and, where possible, be readily applicable to other similar matters (e.g. species groupings)?</w:t>
            </w:r>
          </w:p>
          <w:p w:rsidR="00E416ED" w:rsidRPr="00AA5433" w:rsidRDefault="00E416ED" w:rsidP="008B487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8817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894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6232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6ED" w:rsidRPr="00AA5433" w:rsidTr="00E416ED">
        <w:trPr>
          <w:trHeight w:val="603"/>
        </w:trPr>
        <w:tc>
          <w:tcPr>
            <w:tcW w:w="5955" w:type="dxa"/>
          </w:tcPr>
          <w:p w:rsidR="00E416ED" w:rsidRPr="00AA5433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Will the education program be likely to vary in scope, mode of delivery and duration according to the target audience and the </w:t>
            </w:r>
            <w:r w:rsidRPr="00AA543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prescribed environmental matters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(for instance, school or community programs, signage or printed materials)?</w:t>
            </w:r>
          </w:p>
          <w:p w:rsidR="00E416ED" w:rsidRPr="00AA5433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6322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2998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0414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6ED" w:rsidRPr="00AA5433" w:rsidTr="00E416ED">
        <w:trPr>
          <w:trHeight w:val="415"/>
        </w:trPr>
        <w:tc>
          <w:tcPr>
            <w:tcW w:w="5955" w:type="dxa"/>
          </w:tcPr>
          <w:p w:rsidR="00E416ED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Will the education program seek to attain measurable outcomes?</w:t>
            </w:r>
          </w:p>
          <w:p w:rsidR="00E416ED" w:rsidRPr="000650F6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3949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5174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9535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6ED" w:rsidRPr="00AA5433" w:rsidTr="00E416ED">
        <w:trPr>
          <w:trHeight w:val="757"/>
        </w:trPr>
        <w:tc>
          <w:tcPr>
            <w:tcW w:w="5955" w:type="dxa"/>
          </w:tcPr>
          <w:p w:rsidR="00E416ED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Does the education program demonstrate to a reasonable extent how it will assist to counterbalance a significant residual impact of the prescribed activity on the </w:t>
            </w:r>
            <w:r w:rsidRPr="00AA543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prescribed environmental matters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</w:p>
          <w:p w:rsidR="00E416ED" w:rsidRPr="00AA5433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0970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911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705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6ED" w:rsidRPr="00AA5433" w:rsidTr="00E416ED">
        <w:trPr>
          <w:trHeight w:val="42"/>
        </w:trPr>
        <w:tc>
          <w:tcPr>
            <w:tcW w:w="5955" w:type="dxa"/>
          </w:tcPr>
          <w:p w:rsidR="00E416ED" w:rsidRDefault="00E416ED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Will the education program be targeted toward behavioural change and subsequent improvement in the viability of the </w:t>
            </w:r>
            <w:r w:rsidRPr="00AA543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prescribed environmental matters</w:t>
            </w:r>
            <w:r w:rsidRPr="00AA543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? </w:t>
            </w:r>
          </w:p>
          <w:p w:rsidR="00EA13CC" w:rsidRPr="00AA5433" w:rsidRDefault="00EA13CC" w:rsidP="008B4871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625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601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5438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E416ED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416ED" w:rsidRDefault="00E416ED" w:rsidP="003C63F2">
      <w:pPr>
        <w:spacing w:after="0"/>
        <w:rPr>
          <w:rFonts w:ascii="Arial" w:hAnsi="Arial" w:cs="Arial"/>
          <w:sz w:val="16"/>
          <w:szCs w:val="16"/>
        </w:rPr>
      </w:pPr>
    </w:p>
    <w:p w:rsidR="003C63F2" w:rsidRPr="000650F6" w:rsidRDefault="003C63F2" w:rsidP="00E416ED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0650F6">
        <w:rPr>
          <w:rFonts w:ascii="Arial" w:hAnsi="Arial" w:cs="Arial"/>
          <w:b/>
          <w:sz w:val="20"/>
          <w:szCs w:val="20"/>
        </w:rPr>
        <w:t xml:space="preserve">Table </w:t>
      </w:r>
      <w:r w:rsidR="00CE40C4">
        <w:rPr>
          <w:rFonts w:ascii="Arial" w:hAnsi="Arial" w:cs="Arial"/>
          <w:b/>
          <w:sz w:val="20"/>
          <w:szCs w:val="20"/>
        </w:rPr>
        <w:t>3</w:t>
      </w:r>
      <w:r w:rsidRPr="000650F6">
        <w:rPr>
          <w:rFonts w:ascii="Arial" w:hAnsi="Arial" w:cs="Arial"/>
          <w:b/>
          <w:sz w:val="20"/>
          <w:szCs w:val="20"/>
        </w:rPr>
        <w:t xml:space="preserve"> – </w:t>
      </w:r>
      <w:r w:rsidR="00EA13CC">
        <w:rPr>
          <w:rFonts w:ascii="Arial" w:hAnsi="Arial" w:cs="Arial"/>
          <w:b/>
          <w:sz w:val="20"/>
          <w:szCs w:val="20"/>
        </w:rPr>
        <w:t>DBMPs</w:t>
      </w:r>
      <w:r w:rsidRPr="000650F6">
        <w:rPr>
          <w:rFonts w:ascii="Arial" w:hAnsi="Arial" w:cs="Arial"/>
          <w:b/>
          <w:sz w:val="20"/>
          <w:szCs w:val="20"/>
        </w:rPr>
        <w:t xml:space="preserve"> – Endorsements </w:t>
      </w:r>
    </w:p>
    <w:p w:rsidR="003C63F2" w:rsidRPr="000650F6" w:rsidRDefault="003C63F2" w:rsidP="003C63F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904"/>
        <w:gridCol w:w="1752"/>
        <w:gridCol w:w="1842"/>
        <w:gridCol w:w="1843"/>
      </w:tblGrid>
      <w:tr w:rsidR="00E416ED" w:rsidRPr="000650F6" w:rsidTr="00E416ED">
        <w:tc>
          <w:tcPr>
            <w:tcW w:w="5904" w:type="dxa"/>
            <w:shd w:val="clear" w:color="auto" w:fill="BFBFBF" w:themeFill="background1" w:themeFillShade="BF"/>
          </w:tcPr>
          <w:p w:rsidR="003C63F2" w:rsidRPr="000650F6" w:rsidRDefault="00EA13CC" w:rsidP="00EA1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DBMP</w:t>
            </w:r>
            <w:r w:rsidR="003C63F2" w:rsidRPr="00065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650F6">
              <w:rPr>
                <w:rFonts w:ascii="Arial" w:hAnsi="Arial" w:cs="Arial"/>
                <w:b/>
                <w:sz w:val="20"/>
                <w:szCs w:val="20"/>
              </w:rPr>
              <w:t>ndorsements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3C63F2" w:rsidRPr="000650F6" w:rsidRDefault="003C63F2" w:rsidP="008B4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0F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C63F2" w:rsidRPr="009625C1" w:rsidRDefault="003C63F2" w:rsidP="008B4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C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C63F2" w:rsidRPr="009625C1" w:rsidRDefault="003C63F2" w:rsidP="00EA1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5C1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="00EA13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A13CC" w:rsidRPr="009625C1">
              <w:rPr>
                <w:rFonts w:ascii="Arial" w:hAnsi="Arial" w:cs="Arial"/>
                <w:b/>
                <w:sz w:val="20"/>
                <w:szCs w:val="20"/>
              </w:rPr>
              <w:t>pplicable</w:t>
            </w:r>
          </w:p>
        </w:tc>
      </w:tr>
      <w:tr w:rsidR="00E416ED" w:rsidRPr="000650F6" w:rsidTr="00E416ED">
        <w:tc>
          <w:tcPr>
            <w:tcW w:w="5904" w:type="dxa"/>
          </w:tcPr>
          <w:p w:rsidR="003C63F2" w:rsidRPr="000650F6" w:rsidRDefault="003C63F2" w:rsidP="008B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relevant owners of the land subject to the DBMP endorsed the DBMP (where relevant)?</w:t>
            </w:r>
            <w:r w:rsidRPr="000650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63F2" w:rsidRPr="000650F6" w:rsidRDefault="003C63F2" w:rsidP="008B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21187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2" w:type="dxa"/>
                <w:vAlign w:val="center"/>
              </w:tcPr>
              <w:p w:rsidR="003C63F2" w:rsidRPr="000650F6" w:rsidRDefault="00E416ED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875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7820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16ED" w:rsidRPr="000650F6" w:rsidTr="00E416ED">
        <w:tc>
          <w:tcPr>
            <w:tcW w:w="5904" w:type="dxa"/>
          </w:tcPr>
          <w:p w:rsidR="003C63F2" w:rsidRDefault="003C63F2" w:rsidP="008B4871">
            <w:pPr>
              <w:rPr>
                <w:rFonts w:ascii="Arial" w:hAnsi="Arial" w:cs="Arial"/>
                <w:sz w:val="20"/>
                <w:szCs w:val="20"/>
              </w:rPr>
            </w:pPr>
            <w:r w:rsidRPr="000650F6">
              <w:rPr>
                <w:rFonts w:ascii="Arial" w:hAnsi="Arial" w:cs="Arial"/>
                <w:sz w:val="20"/>
                <w:szCs w:val="20"/>
              </w:rPr>
              <w:t xml:space="preserve">Has the administering agency responsible for listing/declaring and protecting the matter covered by the DBMP endorsed </w:t>
            </w:r>
            <w:r>
              <w:rPr>
                <w:rFonts w:ascii="Arial" w:hAnsi="Arial" w:cs="Arial"/>
                <w:sz w:val="20"/>
                <w:szCs w:val="20"/>
              </w:rPr>
              <w:t>use of the DBMP?</w:t>
            </w:r>
          </w:p>
          <w:p w:rsidR="003C63F2" w:rsidRPr="000650F6" w:rsidRDefault="003C63F2" w:rsidP="008B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635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6807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029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3C63F2" w:rsidRPr="000650F6" w:rsidRDefault="003C63F2" w:rsidP="008B4871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C63F2" w:rsidRDefault="003C63F2" w:rsidP="003C63F2"/>
    <w:p w:rsidR="003C63F2" w:rsidRDefault="003C63F2" w:rsidP="003566E6"/>
    <w:sectPr w:rsidR="003C63F2" w:rsidSect="00E40593">
      <w:pgSz w:w="11906" w:h="16838"/>
      <w:pgMar w:top="426" w:right="720" w:bottom="720" w:left="720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27" w:rsidRDefault="00826927" w:rsidP="00A3352F">
      <w:pPr>
        <w:spacing w:after="0" w:line="240" w:lineRule="auto"/>
      </w:pPr>
      <w:r>
        <w:separator/>
      </w:r>
    </w:p>
  </w:endnote>
  <w:endnote w:type="continuationSeparator" w:id="0">
    <w:p w:rsidR="00826927" w:rsidRDefault="00826927" w:rsidP="00A3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27" w:rsidRDefault="00826927" w:rsidP="00A3352F">
      <w:pPr>
        <w:spacing w:after="0" w:line="240" w:lineRule="auto"/>
      </w:pPr>
      <w:r>
        <w:separator/>
      </w:r>
    </w:p>
  </w:footnote>
  <w:footnote w:type="continuationSeparator" w:id="0">
    <w:p w:rsidR="00826927" w:rsidRDefault="00826927" w:rsidP="00A3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929074"/>
      <w:docPartObj>
        <w:docPartGallery w:val="Watermarks"/>
        <w:docPartUnique/>
      </w:docPartObj>
    </w:sdtPr>
    <w:sdtEndPr/>
    <w:sdtContent>
      <w:p w:rsidR="00A3352F" w:rsidRDefault="00E40593">
        <w:pPr>
          <w:pStyle w:val="Header"/>
        </w:pPr>
        <w:r>
          <w:rPr>
            <w:noProof/>
            <w:lang w:eastAsia="en-AU"/>
          </w:rPr>
          <w:drawing>
            <wp:anchor distT="0" distB="0" distL="114300" distR="114300" simplePos="0" relativeHeight="251657216" behindDoc="0" locked="0" layoutInCell="1" allowOverlap="1" wp14:anchorId="4BDA2C29" wp14:editId="0BDCEDB3">
              <wp:simplePos x="0" y="0"/>
              <wp:positionH relativeFrom="column">
                <wp:posOffset>-457200</wp:posOffset>
              </wp:positionH>
              <wp:positionV relativeFrom="paragraph">
                <wp:posOffset>-455295</wp:posOffset>
              </wp:positionV>
              <wp:extent cx="7572375" cy="10710545"/>
              <wp:effectExtent l="0" t="0" r="952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HP Factsheet Word templat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10710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6927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5E2"/>
    <w:multiLevelType w:val="hybridMultilevel"/>
    <w:tmpl w:val="3E9AFC66"/>
    <w:lvl w:ilvl="0" w:tplc="75907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632"/>
    <w:multiLevelType w:val="hybridMultilevel"/>
    <w:tmpl w:val="BE3A2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48F7"/>
    <w:multiLevelType w:val="hybridMultilevel"/>
    <w:tmpl w:val="D8141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4E8A"/>
    <w:multiLevelType w:val="hybridMultilevel"/>
    <w:tmpl w:val="518A9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59F3"/>
    <w:multiLevelType w:val="hybridMultilevel"/>
    <w:tmpl w:val="ED7C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2FE4"/>
    <w:multiLevelType w:val="hybridMultilevel"/>
    <w:tmpl w:val="0F74484E"/>
    <w:lvl w:ilvl="0" w:tplc="6EDE9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3B3"/>
    <w:multiLevelType w:val="hybridMultilevel"/>
    <w:tmpl w:val="CF625CA6"/>
    <w:lvl w:ilvl="0" w:tplc="6EDE9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F4FF0"/>
    <w:multiLevelType w:val="hybridMultilevel"/>
    <w:tmpl w:val="16A07CE8"/>
    <w:lvl w:ilvl="0" w:tplc="32F8A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71717"/>
    <w:multiLevelType w:val="hybridMultilevel"/>
    <w:tmpl w:val="E9F64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C18B0"/>
    <w:multiLevelType w:val="hybridMultilevel"/>
    <w:tmpl w:val="D8141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7153"/>
    <w:multiLevelType w:val="hybridMultilevel"/>
    <w:tmpl w:val="41FA9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94887"/>
    <w:multiLevelType w:val="hybridMultilevel"/>
    <w:tmpl w:val="699879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E28A2"/>
    <w:multiLevelType w:val="hybridMultilevel"/>
    <w:tmpl w:val="357A1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76F3"/>
    <w:multiLevelType w:val="hybridMultilevel"/>
    <w:tmpl w:val="4872B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B0B76"/>
    <w:multiLevelType w:val="hybridMultilevel"/>
    <w:tmpl w:val="5ACC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10956"/>
    <w:multiLevelType w:val="hybridMultilevel"/>
    <w:tmpl w:val="FAB49450"/>
    <w:lvl w:ilvl="0" w:tplc="75907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56D0"/>
    <w:multiLevelType w:val="hybridMultilevel"/>
    <w:tmpl w:val="569E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40F9B"/>
    <w:multiLevelType w:val="hybridMultilevel"/>
    <w:tmpl w:val="2718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9A7"/>
    <w:multiLevelType w:val="hybridMultilevel"/>
    <w:tmpl w:val="BDB69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63887"/>
    <w:multiLevelType w:val="hybridMultilevel"/>
    <w:tmpl w:val="90848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C44F3"/>
    <w:multiLevelType w:val="hybridMultilevel"/>
    <w:tmpl w:val="E81069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17FF8"/>
    <w:multiLevelType w:val="hybridMultilevel"/>
    <w:tmpl w:val="F0405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641BF"/>
    <w:multiLevelType w:val="hybridMultilevel"/>
    <w:tmpl w:val="7916A656"/>
    <w:lvl w:ilvl="0" w:tplc="6BF05306">
      <w:start w:val="9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12E45"/>
    <w:multiLevelType w:val="hybridMultilevel"/>
    <w:tmpl w:val="7EE20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C54EC"/>
    <w:multiLevelType w:val="hybridMultilevel"/>
    <w:tmpl w:val="5E323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A1B13"/>
    <w:multiLevelType w:val="hybridMultilevel"/>
    <w:tmpl w:val="16E6B53C"/>
    <w:lvl w:ilvl="0" w:tplc="45E85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25616"/>
    <w:multiLevelType w:val="hybridMultilevel"/>
    <w:tmpl w:val="B8FC25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40737"/>
    <w:multiLevelType w:val="hybridMultilevel"/>
    <w:tmpl w:val="B7B4E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C01EA"/>
    <w:multiLevelType w:val="hybridMultilevel"/>
    <w:tmpl w:val="3E2C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0A95"/>
    <w:multiLevelType w:val="hybridMultilevel"/>
    <w:tmpl w:val="05B2DF2A"/>
    <w:lvl w:ilvl="0" w:tplc="2A56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10"/>
  </w:num>
  <w:num w:numId="5">
    <w:abstractNumId w:val="4"/>
  </w:num>
  <w:num w:numId="6">
    <w:abstractNumId w:val="18"/>
  </w:num>
  <w:num w:numId="7">
    <w:abstractNumId w:val="23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17"/>
  </w:num>
  <w:num w:numId="13">
    <w:abstractNumId w:val="13"/>
  </w:num>
  <w:num w:numId="14">
    <w:abstractNumId w:val="3"/>
  </w:num>
  <w:num w:numId="15">
    <w:abstractNumId w:val="15"/>
  </w:num>
  <w:num w:numId="16">
    <w:abstractNumId w:val="28"/>
  </w:num>
  <w:num w:numId="17">
    <w:abstractNumId w:val="25"/>
  </w:num>
  <w:num w:numId="18">
    <w:abstractNumId w:val="5"/>
  </w:num>
  <w:num w:numId="19">
    <w:abstractNumId w:val="6"/>
  </w:num>
  <w:num w:numId="20">
    <w:abstractNumId w:val="8"/>
  </w:num>
  <w:num w:numId="21">
    <w:abstractNumId w:val="29"/>
  </w:num>
  <w:num w:numId="22">
    <w:abstractNumId w:val="11"/>
  </w:num>
  <w:num w:numId="23">
    <w:abstractNumId w:val="20"/>
  </w:num>
  <w:num w:numId="24">
    <w:abstractNumId w:val="26"/>
  </w:num>
  <w:num w:numId="25">
    <w:abstractNumId w:val="1"/>
  </w:num>
  <w:num w:numId="26">
    <w:abstractNumId w:val="0"/>
  </w:num>
  <w:num w:numId="27">
    <w:abstractNumId w:val="24"/>
  </w:num>
  <w:num w:numId="28">
    <w:abstractNumId w:val="14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2"/>
    <w:rsid w:val="00005DC3"/>
    <w:rsid w:val="00054570"/>
    <w:rsid w:val="000650F6"/>
    <w:rsid w:val="00071A53"/>
    <w:rsid w:val="00090DFB"/>
    <w:rsid w:val="00092240"/>
    <w:rsid w:val="000A3735"/>
    <w:rsid w:val="000A4B93"/>
    <w:rsid w:val="000A6548"/>
    <w:rsid w:val="000C3EEB"/>
    <w:rsid w:val="000C6D18"/>
    <w:rsid w:val="000D703C"/>
    <w:rsid w:val="000F3658"/>
    <w:rsid w:val="000F4FEA"/>
    <w:rsid w:val="0010047B"/>
    <w:rsid w:val="001204A8"/>
    <w:rsid w:val="00122E3D"/>
    <w:rsid w:val="00123AFA"/>
    <w:rsid w:val="00124463"/>
    <w:rsid w:val="00131BC0"/>
    <w:rsid w:val="00141EF5"/>
    <w:rsid w:val="00173198"/>
    <w:rsid w:val="00186EF0"/>
    <w:rsid w:val="00197F62"/>
    <w:rsid w:val="001A758A"/>
    <w:rsid w:val="001E054D"/>
    <w:rsid w:val="001E1646"/>
    <w:rsid w:val="00212697"/>
    <w:rsid w:val="00222F9C"/>
    <w:rsid w:val="00242B00"/>
    <w:rsid w:val="0025542B"/>
    <w:rsid w:val="002567EE"/>
    <w:rsid w:val="002708B6"/>
    <w:rsid w:val="002A5AE8"/>
    <w:rsid w:val="002C226E"/>
    <w:rsid w:val="003035CC"/>
    <w:rsid w:val="003119D9"/>
    <w:rsid w:val="0031448A"/>
    <w:rsid w:val="00326135"/>
    <w:rsid w:val="003300B2"/>
    <w:rsid w:val="00331FCF"/>
    <w:rsid w:val="003443AF"/>
    <w:rsid w:val="00346365"/>
    <w:rsid w:val="003566E6"/>
    <w:rsid w:val="0036003D"/>
    <w:rsid w:val="003659D8"/>
    <w:rsid w:val="00380339"/>
    <w:rsid w:val="00393973"/>
    <w:rsid w:val="003B3DCD"/>
    <w:rsid w:val="003C63F2"/>
    <w:rsid w:val="003F3F0C"/>
    <w:rsid w:val="003F437D"/>
    <w:rsid w:val="003F6649"/>
    <w:rsid w:val="00402BD5"/>
    <w:rsid w:val="004040FC"/>
    <w:rsid w:val="00415D4B"/>
    <w:rsid w:val="004230CC"/>
    <w:rsid w:val="00450D76"/>
    <w:rsid w:val="00451CB0"/>
    <w:rsid w:val="00460142"/>
    <w:rsid w:val="00472B9A"/>
    <w:rsid w:val="00477A2B"/>
    <w:rsid w:val="00477EA5"/>
    <w:rsid w:val="0049118E"/>
    <w:rsid w:val="0049389E"/>
    <w:rsid w:val="004977D0"/>
    <w:rsid w:val="0050714F"/>
    <w:rsid w:val="00514FB5"/>
    <w:rsid w:val="005647FA"/>
    <w:rsid w:val="005C5C5A"/>
    <w:rsid w:val="005E2920"/>
    <w:rsid w:val="005F654F"/>
    <w:rsid w:val="005F7F0F"/>
    <w:rsid w:val="0060360F"/>
    <w:rsid w:val="00617B05"/>
    <w:rsid w:val="0063221A"/>
    <w:rsid w:val="006410AF"/>
    <w:rsid w:val="00641551"/>
    <w:rsid w:val="006444A4"/>
    <w:rsid w:val="006503F0"/>
    <w:rsid w:val="0065558B"/>
    <w:rsid w:val="00657D6A"/>
    <w:rsid w:val="006650F9"/>
    <w:rsid w:val="00677939"/>
    <w:rsid w:val="006947D1"/>
    <w:rsid w:val="00695142"/>
    <w:rsid w:val="00697D5B"/>
    <w:rsid w:val="006A651D"/>
    <w:rsid w:val="006B25A1"/>
    <w:rsid w:val="006B43E0"/>
    <w:rsid w:val="006C3C60"/>
    <w:rsid w:val="006C736E"/>
    <w:rsid w:val="006D1D72"/>
    <w:rsid w:val="006E0840"/>
    <w:rsid w:val="006E19EF"/>
    <w:rsid w:val="006F0FAF"/>
    <w:rsid w:val="006F4A96"/>
    <w:rsid w:val="007409E4"/>
    <w:rsid w:val="00740AAE"/>
    <w:rsid w:val="00766BF9"/>
    <w:rsid w:val="007B1BB5"/>
    <w:rsid w:val="007C071B"/>
    <w:rsid w:val="007C19B3"/>
    <w:rsid w:val="007C5961"/>
    <w:rsid w:val="007D7B7C"/>
    <w:rsid w:val="0080302D"/>
    <w:rsid w:val="0080346A"/>
    <w:rsid w:val="0080652A"/>
    <w:rsid w:val="00807226"/>
    <w:rsid w:val="00813DE1"/>
    <w:rsid w:val="00815622"/>
    <w:rsid w:val="00826927"/>
    <w:rsid w:val="00841540"/>
    <w:rsid w:val="0086295E"/>
    <w:rsid w:val="00862A19"/>
    <w:rsid w:val="0088633A"/>
    <w:rsid w:val="00894962"/>
    <w:rsid w:val="008A14E4"/>
    <w:rsid w:val="008A5AB4"/>
    <w:rsid w:val="008B6C39"/>
    <w:rsid w:val="008C0948"/>
    <w:rsid w:val="008C330C"/>
    <w:rsid w:val="008D4534"/>
    <w:rsid w:val="008F5832"/>
    <w:rsid w:val="008F6A74"/>
    <w:rsid w:val="00901368"/>
    <w:rsid w:val="00934B66"/>
    <w:rsid w:val="0095575A"/>
    <w:rsid w:val="009625C1"/>
    <w:rsid w:val="009701D3"/>
    <w:rsid w:val="00971D1D"/>
    <w:rsid w:val="009847B9"/>
    <w:rsid w:val="00995DDF"/>
    <w:rsid w:val="00997E07"/>
    <w:rsid w:val="009A3AB1"/>
    <w:rsid w:val="009B43CE"/>
    <w:rsid w:val="009B70FC"/>
    <w:rsid w:val="009F23CE"/>
    <w:rsid w:val="009F6B17"/>
    <w:rsid w:val="00A264BB"/>
    <w:rsid w:val="00A3352F"/>
    <w:rsid w:val="00A46484"/>
    <w:rsid w:val="00A9615F"/>
    <w:rsid w:val="00AA04E7"/>
    <w:rsid w:val="00AA5433"/>
    <w:rsid w:val="00AB033D"/>
    <w:rsid w:val="00AB6874"/>
    <w:rsid w:val="00AB747F"/>
    <w:rsid w:val="00AE2884"/>
    <w:rsid w:val="00AF5E02"/>
    <w:rsid w:val="00B03890"/>
    <w:rsid w:val="00B10D4D"/>
    <w:rsid w:val="00B17C01"/>
    <w:rsid w:val="00B27FA1"/>
    <w:rsid w:val="00B30F99"/>
    <w:rsid w:val="00B4056F"/>
    <w:rsid w:val="00B475D8"/>
    <w:rsid w:val="00B64229"/>
    <w:rsid w:val="00B74B53"/>
    <w:rsid w:val="00B74CCF"/>
    <w:rsid w:val="00B80C82"/>
    <w:rsid w:val="00B851D7"/>
    <w:rsid w:val="00BA23F1"/>
    <w:rsid w:val="00BA3282"/>
    <w:rsid w:val="00BC1F90"/>
    <w:rsid w:val="00BE237F"/>
    <w:rsid w:val="00C03859"/>
    <w:rsid w:val="00C1536E"/>
    <w:rsid w:val="00C26189"/>
    <w:rsid w:val="00C315FA"/>
    <w:rsid w:val="00C454BD"/>
    <w:rsid w:val="00C50A44"/>
    <w:rsid w:val="00C61509"/>
    <w:rsid w:val="00C72DCA"/>
    <w:rsid w:val="00C8145E"/>
    <w:rsid w:val="00CA07D8"/>
    <w:rsid w:val="00CA4CF8"/>
    <w:rsid w:val="00CA4E58"/>
    <w:rsid w:val="00CB4935"/>
    <w:rsid w:val="00CC675D"/>
    <w:rsid w:val="00CC6D0B"/>
    <w:rsid w:val="00CE40C4"/>
    <w:rsid w:val="00CE686C"/>
    <w:rsid w:val="00D0229F"/>
    <w:rsid w:val="00D073A7"/>
    <w:rsid w:val="00D3205D"/>
    <w:rsid w:val="00D43209"/>
    <w:rsid w:val="00D56432"/>
    <w:rsid w:val="00D70637"/>
    <w:rsid w:val="00DA566D"/>
    <w:rsid w:val="00DB08E9"/>
    <w:rsid w:val="00DB24A5"/>
    <w:rsid w:val="00DB675B"/>
    <w:rsid w:val="00DC6858"/>
    <w:rsid w:val="00DC7C99"/>
    <w:rsid w:val="00DE2D49"/>
    <w:rsid w:val="00E01F15"/>
    <w:rsid w:val="00E024F3"/>
    <w:rsid w:val="00E14BBB"/>
    <w:rsid w:val="00E1744E"/>
    <w:rsid w:val="00E30FE4"/>
    <w:rsid w:val="00E351C7"/>
    <w:rsid w:val="00E37160"/>
    <w:rsid w:val="00E40593"/>
    <w:rsid w:val="00E416ED"/>
    <w:rsid w:val="00E53FA4"/>
    <w:rsid w:val="00E54622"/>
    <w:rsid w:val="00E61101"/>
    <w:rsid w:val="00E83934"/>
    <w:rsid w:val="00EA13CC"/>
    <w:rsid w:val="00EA4CF2"/>
    <w:rsid w:val="00EB4E52"/>
    <w:rsid w:val="00EE0243"/>
    <w:rsid w:val="00EF1391"/>
    <w:rsid w:val="00F0406F"/>
    <w:rsid w:val="00F1183F"/>
    <w:rsid w:val="00F21A22"/>
    <w:rsid w:val="00F253EB"/>
    <w:rsid w:val="00F25797"/>
    <w:rsid w:val="00F56674"/>
    <w:rsid w:val="00F7641A"/>
    <w:rsid w:val="00F76EE4"/>
    <w:rsid w:val="00F903B9"/>
    <w:rsid w:val="00F94F05"/>
    <w:rsid w:val="00FA754F"/>
    <w:rsid w:val="00FE10B8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3E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F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7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2F"/>
  </w:style>
  <w:style w:type="paragraph" w:styleId="Footer">
    <w:name w:val="footer"/>
    <w:basedOn w:val="Normal"/>
    <w:link w:val="FooterChar"/>
    <w:uiPriority w:val="99"/>
    <w:unhideWhenUsed/>
    <w:rsid w:val="00A3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2F"/>
  </w:style>
  <w:style w:type="character" w:customStyle="1" w:styleId="Heading1Char">
    <w:name w:val="Heading 1 Char"/>
    <w:basedOn w:val="DefaultParagraphFont"/>
    <w:link w:val="Heading1"/>
    <w:uiPriority w:val="9"/>
    <w:rsid w:val="00B4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3E0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F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7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2F"/>
  </w:style>
  <w:style w:type="paragraph" w:styleId="Footer">
    <w:name w:val="footer"/>
    <w:basedOn w:val="Normal"/>
    <w:link w:val="FooterChar"/>
    <w:uiPriority w:val="99"/>
    <w:unhideWhenUsed/>
    <w:rsid w:val="00A3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2F"/>
  </w:style>
  <w:style w:type="character" w:customStyle="1" w:styleId="Heading1Char">
    <w:name w:val="Heading 1 Char"/>
    <w:basedOn w:val="DefaultParagraphFont"/>
    <w:link w:val="Heading1"/>
    <w:uiPriority w:val="9"/>
    <w:rsid w:val="00B40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Environmental Offsets Framework - Direct Benefit Management Plan Checklis</dc:title>
  <dc:subject>Note: This checklist is designed to assist proponents and technical officers in determining whether or not a proposed Direct Benefit Management Plan (DBMP) provides actions sufficient to counterbalance the impacts of future prescribed activities on prescribed environmental matters; and the management actions are best achieved through actions in a DBMP. </dc:subject>
  <dc:creator>Queensland Department of Environment and Heritage Protection</dc:creator>
  <cp:keywords>offsets; checklist; requirments for DBMPs; direct; benefit; management; plan; environmental matters; management actions;</cp:keywords>
  <cp:lastModifiedBy>ROHLF Caroline</cp:lastModifiedBy>
  <cp:revision>5</cp:revision>
  <cp:lastPrinted>2015-03-17T22:58:00Z</cp:lastPrinted>
  <dcterms:created xsi:type="dcterms:W3CDTF">2015-03-31T04:25:00Z</dcterms:created>
  <dcterms:modified xsi:type="dcterms:W3CDTF">2015-04-01T05:49:00Z</dcterms:modified>
</cp:coreProperties>
</file>