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E56B" w14:textId="7AAD80CF" w:rsidR="0029387F" w:rsidRPr="00B46B85" w:rsidRDefault="00774735" w:rsidP="0029387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46B85">
        <w:rPr>
          <w:rFonts w:ascii="Arial" w:eastAsia="Times New Roman" w:hAnsi="Arial" w:cs="Arial"/>
          <w:b/>
          <w:bCs/>
          <w:sz w:val="24"/>
          <w:szCs w:val="24"/>
        </w:rPr>
        <w:t xml:space="preserve">Section </w:t>
      </w:r>
      <w:r w:rsidR="000F55DD" w:rsidRPr="00B46B85">
        <w:rPr>
          <w:rFonts w:ascii="Arial" w:eastAsia="Times New Roman" w:hAnsi="Arial" w:cs="Arial"/>
          <w:b/>
          <w:bCs/>
          <w:sz w:val="24"/>
          <w:szCs w:val="24"/>
        </w:rPr>
        <w:t>348</w:t>
      </w:r>
      <w:r w:rsidR="0029387F" w:rsidRPr="00B46B85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29387F" w:rsidRPr="00B46B85">
        <w:rPr>
          <w:rFonts w:ascii="Arial" w:eastAsia="Times New Roman" w:hAnsi="Arial" w:cs="Arial"/>
          <w:b/>
          <w:bCs/>
          <w:i/>
          <w:sz w:val="24"/>
          <w:szCs w:val="24"/>
        </w:rPr>
        <w:t>Nature C</w:t>
      </w:r>
      <w:r w:rsidRPr="00B46B85">
        <w:rPr>
          <w:rFonts w:ascii="Arial" w:eastAsia="Times New Roman" w:hAnsi="Arial" w:cs="Arial"/>
          <w:b/>
          <w:bCs/>
          <w:i/>
          <w:sz w:val="24"/>
          <w:szCs w:val="24"/>
        </w:rPr>
        <w:t>onservation (Animals) Regulation 2020</w:t>
      </w:r>
    </w:p>
    <w:p w14:paraId="089BFA2A" w14:textId="54BA1FC4" w:rsidR="0029387F" w:rsidRPr="00B46B85" w:rsidRDefault="00EA512C" w:rsidP="0029387F">
      <w:pPr>
        <w:spacing w:before="120" w:after="100" w:line="240" w:lineRule="auto"/>
        <w:jc w:val="right"/>
        <w:rPr>
          <w:rFonts w:ascii="Arial" w:eastAsia="Times New Roman" w:hAnsi="Arial" w:cs="Arial"/>
          <w:b/>
          <w:sz w:val="28"/>
          <w:szCs w:val="24"/>
        </w:rPr>
      </w:pPr>
      <w:r w:rsidRPr="00B46B85">
        <w:rPr>
          <w:rFonts w:ascii="Arial" w:eastAsia="Times New Roman" w:hAnsi="Arial" w:cs="Arial"/>
          <w:b/>
          <w:sz w:val="28"/>
          <w:szCs w:val="24"/>
        </w:rPr>
        <w:t>Standard, s</w:t>
      </w:r>
      <w:r w:rsidR="00774735" w:rsidRPr="00B46B85">
        <w:rPr>
          <w:rFonts w:ascii="Arial" w:eastAsia="Times New Roman" w:hAnsi="Arial" w:cs="Arial"/>
          <w:b/>
          <w:sz w:val="28"/>
          <w:szCs w:val="24"/>
        </w:rPr>
        <w:t xml:space="preserve">pecialised </w:t>
      </w:r>
      <w:r w:rsidRPr="00B46B85">
        <w:rPr>
          <w:rFonts w:ascii="Arial" w:eastAsia="Times New Roman" w:hAnsi="Arial" w:cs="Arial"/>
          <w:b/>
          <w:sz w:val="28"/>
          <w:szCs w:val="24"/>
        </w:rPr>
        <w:t>or</w:t>
      </w:r>
      <w:r w:rsidR="00774735" w:rsidRPr="00B46B85">
        <w:rPr>
          <w:rFonts w:ascii="Arial" w:eastAsia="Times New Roman" w:hAnsi="Arial" w:cs="Arial"/>
          <w:b/>
          <w:sz w:val="28"/>
          <w:szCs w:val="24"/>
        </w:rPr>
        <w:t xml:space="preserve"> advanced licence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15"/>
        <w:gridCol w:w="7923"/>
      </w:tblGrid>
      <w:tr w:rsidR="0029387F" w:rsidRPr="00B46B85" w14:paraId="5C89D8FB" w14:textId="77777777" w:rsidTr="0013707A">
        <w:tc>
          <w:tcPr>
            <w:tcW w:w="8027" w:type="dxa"/>
          </w:tcPr>
          <w:p w14:paraId="62D8CAE3" w14:textId="77777777" w:rsidR="0029387F" w:rsidRPr="00B46B85" w:rsidRDefault="0029387F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Nature Conservation Act 1992</w:t>
            </w:r>
          </w:p>
          <w:p w14:paraId="74336E1F" w14:textId="09A2397B" w:rsidR="00BA4F30" w:rsidRPr="00AC4D81" w:rsidRDefault="00BA4F30" w:rsidP="00BA4F30">
            <w:pPr>
              <w:spacing w:after="40" w:line="280" w:lineRule="exact"/>
              <w:rPr>
                <w:rFonts w:ascii="Arial" w:eastAsia="Times New Roman" w:hAnsi="Arial" w:cs="Arial"/>
                <w:sz w:val="18"/>
                <w:szCs w:val="24"/>
              </w:rPr>
            </w:pPr>
            <w:r w:rsidRPr="00AC4D81">
              <w:rPr>
                <w:rFonts w:ascii="Arial" w:eastAsia="Times New Roman" w:hAnsi="Arial" w:cs="Arial"/>
                <w:sz w:val="18"/>
                <w:szCs w:val="24"/>
              </w:rPr>
              <w:t>Nature Conservation (Animal</w:t>
            </w:r>
            <w:r w:rsidR="007C7AE2" w:rsidRPr="00AC4D81">
              <w:rPr>
                <w:rFonts w:ascii="Arial" w:eastAsia="Times New Roman" w:hAnsi="Arial" w:cs="Arial"/>
                <w:sz w:val="18"/>
                <w:szCs w:val="24"/>
              </w:rPr>
              <w:t>s</w:t>
            </w:r>
            <w:r w:rsidRPr="00AC4D81">
              <w:rPr>
                <w:rFonts w:ascii="Arial" w:eastAsia="Times New Roman" w:hAnsi="Arial" w:cs="Arial"/>
                <w:sz w:val="18"/>
                <w:szCs w:val="24"/>
              </w:rPr>
              <w:t>) Regulation 2020</w:t>
            </w:r>
          </w:p>
          <w:p w14:paraId="31FACF9B" w14:textId="77777777" w:rsidR="00BA4F30" w:rsidRPr="00B46B85" w:rsidRDefault="00BA4F30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  <w:p w14:paraId="012FBF76" w14:textId="77777777" w:rsidR="00EA512C" w:rsidRPr="00B46B85" w:rsidRDefault="00EA512C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  <w:p w14:paraId="1FD0BD67" w14:textId="77777777" w:rsidR="00EA512C" w:rsidRPr="00AC4D81" w:rsidRDefault="00EA512C" w:rsidP="0029387F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type:</w:t>
            </w:r>
          </w:p>
          <w:p w14:paraId="25FEE05A" w14:textId="77777777" w:rsidR="00EA512C" w:rsidRPr="00AC4D81" w:rsidRDefault="00EA512C" w:rsidP="00EA512C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AC4D8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20D30">
              <w:rPr>
                <w:rFonts w:ascii="Arial" w:eastAsia="Times New Roman" w:hAnsi="Arial" w:cs="Arial"/>
                <w:sz w:val="20"/>
                <w:szCs w:val="20"/>
              </w:rPr>
            </w:r>
            <w:r w:rsidR="00120D3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  <w:r w:rsidRPr="00AC4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C4D81">
              <w:rPr>
                <w:rFonts w:ascii="Arial" w:eastAsia="Times New Roman" w:hAnsi="Arial" w:cs="Arial"/>
                <w:b/>
                <w:sz w:val="20"/>
                <w:szCs w:val="20"/>
              </w:rPr>
              <w:t>Standard licence</w:t>
            </w:r>
          </w:p>
          <w:p w14:paraId="3DF1AA0F" w14:textId="77777777" w:rsidR="00EA512C" w:rsidRPr="00AC4D81" w:rsidRDefault="00EA512C" w:rsidP="00EA512C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20D30">
              <w:rPr>
                <w:rFonts w:ascii="Arial" w:eastAsia="Times New Roman" w:hAnsi="Arial" w:cs="Arial"/>
                <w:sz w:val="20"/>
                <w:szCs w:val="20"/>
              </w:rPr>
            </w:r>
            <w:r w:rsidR="00120D3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C4D81">
              <w:rPr>
                <w:rFonts w:ascii="Arial" w:eastAsia="Times New Roman" w:hAnsi="Arial" w:cs="Arial"/>
                <w:b/>
                <w:sz w:val="20"/>
                <w:szCs w:val="20"/>
              </w:rPr>
              <w:t>Specialised licence</w:t>
            </w:r>
          </w:p>
          <w:p w14:paraId="7B15DCF9" w14:textId="77777777" w:rsidR="001B3572" w:rsidRPr="00AC4D81" w:rsidRDefault="001B3572" w:rsidP="001B3572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120D30">
              <w:rPr>
                <w:rFonts w:ascii="Arial" w:eastAsia="Times New Roman" w:hAnsi="Arial" w:cs="Arial"/>
                <w:sz w:val="20"/>
                <w:szCs w:val="20"/>
              </w:rPr>
            </w:r>
            <w:r w:rsidR="00120D3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C4D81">
              <w:rPr>
                <w:rFonts w:ascii="Arial" w:eastAsia="Times New Roman" w:hAnsi="Arial" w:cs="Arial"/>
                <w:b/>
                <w:sz w:val="20"/>
                <w:szCs w:val="20"/>
              </w:rPr>
              <w:t>Advanced licence</w:t>
            </w:r>
          </w:p>
          <w:p w14:paraId="10CB249C" w14:textId="77777777" w:rsidR="0029387F" w:rsidRPr="00B46B85" w:rsidRDefault="0029387F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</w:tc>
        <w:tc>
          <w:tcPr>
            <w:tcW w:w="8027" w:type="dxa"/>
          </w:tcPr>
          <w:p w14:paraId="4323BDCC" w14:textId="530CCD50" w:rsidR="000F55DD" w:rsidRPr="00AC4D81" w:rsidRDefault="0029387F" w:rsidP="0029387F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4"/>
              </w:rPr>
            </w:pPr>
            <w:r w:rsidRPr="00AC4D81">
              <w:rPr>
                <w:rFonts w:ascii="Arial" w:eastAsia="Times New Roman" w:hAnsi="Arial" w:cs="Arial"/>
                <w:sz w:val="16"/>
                <w:szCs w:val="24"/>
              </w:rPr>
              <w:t>A return must be submitted within 10 business days of the</w:t>
            </w:r>
            <w:r w:rsidR="000F55DD" w:rsidRPr="00AC4D81">
              <w:rPr>
                <w:rFonts w:ascii="Arial" w:eastAsia="Times New Roman" w:hAnsi="Arial" w:cs="Arial"/>
                <w:sz w:val="16"/>
                <w:szCs w:val="24"/>
              </w:rPr>
              <w:t xml:space="preserve"> relevant period for the license. </w:t>
            </w:r>
          </w:p>
          <w:p w14:paraId="43E803DE" w14:textId="2D2D5B4B" w:rsidR="000F55DD" w:rsidRPr="00AC4D81" w:rsidRDefault="000F55DD" w:rsidP="00B46B85">
            <w:pPr>
              <w:pStyle w:val="ListParagraph"/>
              <w:numPr>
                <w:ilvl w:val="0"/>
                <w:numId w:val="19"/>
              </w:numPr>
              <w:spacing w:after="40" w:line="240" w:lineRule="atLeast"/>
              <w:ind w:left="485" w:hanging="283"/>
              <w:rPr>
                <w:rFonts w:ascii="Arial" w:eastAsia="Times New Roman" w:hAnsi="Arial" w:cs="Arial"/>
                <w:sz w:val="16"/>
                <w:szCs w:val="24"/>
              </w:rPr>
            </w:pPr>
            <w:r w:rsidRPr="00AC4D81">
              <w:rPr>
                <w:rFonts w:ascii="Arial" w:eastAsia="Times New Roman" w:hAnsi="Arial" w:cs="Arial"/>
                <w:sz w:val="16"/>
                <w:szCs w:val="24"/>
              </w:rPr>
              <w:t>For a standard license the relevant period is every 12 months after the commencement of the license</w:t>
            </w:r>
          </w:p>
          <w:p w14:paraId="56C50A5F" w14:textId="4330E1EF" w:rsidR="000F55DD" w:rsidRPr="00AC4D81" w:rsidRDefault="000F55DD" w:rsidP="00B46B85">
            <w:pPr>
              <w:pStyle w:val="ListParagraph"/>
              <w:numPr>
                <w:ilvl w:val="0"/>
                <w:numId w:val="19"/>
              </w:numPr>
              <w:spacing w:after="40" w:line="240" w:lineRule="atLeast"/>
              <w:ind w:left="485" w:hanging="283"/>
              <w:rPr>
                <w:rFonts w:ascii="Arial" w:eastAsia="Times New Roman" w:hAnsi="Arial" w:cs="Arial"/>
                <w:sz w:val="16"/>
                <w:szCs w:val="24"/>
              </w:rPr>
            </w:pPr>
            <w:r w:rsidRPr="00AC4D81">
              <w:rPr>
                <w:rFonts w:ascii="Arial" w:eastAsia="Times New Roman" w:hAnsi="Arial" w:cs="Arial"/>
                <w:sz w:val="16"/>
                <w:szCs w:val="24"/>
              </w:rPr>
              <w:t>For a specialised or advanced licence the relevant period is every 3 months after the commencement of the licence.</w:t>
            </w:r>
            <w:r w:rsidRPr="00AC4D81" w:rsidDel="000F55DD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</w:p>
          <w:p w14:paraId="5A01EB67" w14:textId="77777777" w:rsidR="0029387F" w:rsidRPr="00AC4D81" w:rsidRDefault="0029387F" w:rsidP="0029387F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AC4D81">
              <w:rPr>
                <w:rFonts w:ascii="Arial" w:eastAsia="Times New Roman" w:hAnsi="Arial" w:cs="Arial"/>
                <w:sz w:val="16"/>
                <w:szCs w:val="20"/>
              </w:rPr>
              <w:t>A return must be submitted within 10 business days after the licence ceases to have effect.</w:t>
            </w:r>
          </w:p>
          <w:p w14:paraId="16B0B599" w14:textId="77777777" w:rsidR="0029387F" w:rsidRPr="00AC4D81" w:rsidRDefault="0029387F" w:rsidP="0029387F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AC4D81">
              <w:rPr>
                <w:rFonts w:ascii="Arial" w:eastAsia="Times New Roman" w:hAnsi="Arial" w:cs="Arial"/>
                <w:sz w:val="16"/>
                <w:szCs w:val="20"/>
              </w:rPr>
              <w:t>A separate return must be submitted for each return period.</w:t>
            </w:r>
          </w:p>
          <w:p w14:paraId="143366A2" w14:textId="77777777" w:rsidR="0029387F" w:rsidRPr="00AC4D81" w:rsidRDefault="0029387F" w:rsidP="0029387F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AC4D81">
              <w:rPr>
                <w:rFonts w:ascii="Arial" w:eastAsia="Times New Roman" w:hAnsi="Arial"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12F5033C" w14:textId="77777777" w:rsidR="0029387F" w:rsidRPr="00B46B85" w:rsidRDefault="0029387F" w:rsidP="0029387F">
            <w:pPr>
              <w:spacing w:after="40" w:line="240" w:lineRule="atLeast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r w:rsidRPr="00AC4D81">
              <w:rPr>
                <w:rFonts w:ascii="Arial" w:eastAsia="Times New Roman" w:hAnsi="Arial" w:cs="Times New Roman"/>
                <w:sz w:val="16"/>
                <w:szCs w:val="24"/>
              </w:rPr>
              <w:t>You must keep a copy of the completed return at the premises stated in the licence.</w:t>
            </w:r>
          </w:p>
        </w:tc>
      </w:tr>
    </w:tbl>
    <w:p w14:paraId="2F55FA43" w14:textId="77777777" w:rsidR="0029387F" w:rsidRPr="00B46B85" w:rsidRDefault="0029387F" w:rsidP="0029387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1577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2977"/>
        <w:gridCol w:w="472"/>
        <w:gridCol w:w="3072"/>
        <w:gridCol w:w="1134"/>
        <w:gridCol w:w="3342"/>
        <w:gridCol w:w="682"/>
        <w:gridCol w:w="2213"/>
        <w:gridCol w:w="1842"/>
      </w:tblGrid>
      <w:tr w:rsidR="00693FD4" w:rsidRPr="00B46B85" w14:paraId="35254F4C" w14:textId="77777777" w:rsidTr="00B46B85">
        <w:trPr>
          <w:cantSplit/>
          <w:trHeight w:val="20"/>
        </w:trPr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EB775" w14:textId="48D8D681" w:rsidR="00693FD4" w:rsidRPr="00AC4D81" w:rsidRDefault="00693FD4" w:rsidP="00EA512C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bmBody"/>
            <w:bookmarkEnd w:id="1"/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Licencee’s name: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14:paraId="4F754E92" w14:textId="77777777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</w:tcPr>
          <w:p w14:paraId="0280B230" w14:textId="4355D912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2"/>
          </w:p>
        </w:tc>
        <w:tc>
          <w:tcPr>
            <w:tcW w:w="2895" w:type="dxa"/>
            <w:gridSpan w:val="2"/>
            <w:vMerge w:val="restart"/>
          </w:tcPr>
          <w:p w14:paraId="1E409522" w14:textId="678561E4" w:rsidR="00693FD4" w:rsidRPr="00AC4D81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Licencee’s residential address:</w:t>
            </w:r>
          </w:p>
        </w:tc>
        <w:tc>
          <w:tcPr>
            <w:tcW w:w="1842" w:type="dxa"/>
            <w:vMerge w:val="restart"/>
          </w:tcPr>
          <w:p w14:paraId="2EA60DF3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  <w:bookmarkEnd w:id="3"/>
          <w:p w14:paraId="3371F088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4"/>
          </w:p>
        </w:tc>
      </w:tr>
      <w:tr w:rsidR="00693FD4" w:rsidRPr="00B46B85" w14:paraId="5A1CB7C9" w14:textId="77777777" w:rsidTr="00B46B85">
        <w:trPr>
          <w:cantSplit/>
          <w:trHeight w:val="203"/>
        </w:trPr>
        <w:tc>
          <w:tcPr>
            <w:tcW w:w="34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5FF1CB" w14:textId="77777777" w:rsidR="00693FD4" w:rsidRPr="00AC4D81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number:</w:t>
            </w:r>
          </w:p>
          <w:p w14:paraId="42CBFB1F" w14:textId="77777777" w:rsidR="00693FD4" w:rsidRPr="00AC4D81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licence issued: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14:paraId="4F37CC7A" w14:textId="77777777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6DB033" w14:textId="6254185F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895" w:type="dxa"/>
            <w:gridSpan w:val="2"/>
            <w:vMerge/>
          </w:tcPr>
          <w:p w14:paraId="590D697F" w14:textId="77777777" w:rsidR="00693FD4" w:rsidRPr="00AC4D81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2950639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693FD4" w:rsidRPr="00B46B85" w14:paraId="7B1E551D" w14:textId="77777777" w:rsidTr="00B46B85">
        <w:trPr>
          <w:cantSplit/>
          <w:trHeight w:val="202"/>
        </w:trPr>
        <w:tc>
          <w:tcPr>
            <w:tcW w:w="34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C37642" w14:textId="77777777" w:rsidR="00693FD4" w:rsidRPr="00AC4D81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C46" w14:textId="77777777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9C8C74" w14:textId="2AAC479A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895" w:type="dxa"/>
            <w:gridSpan w:val="2"/>
            <w:vMerge/>
            <w:tcBorders>
              <w:bottom w:val="single" w:sz="4" w:space="0" w:color="auto"/>
            </w:tcBorders>
          </w:tcPr>
          <w:p w14:paraId="2BC52D1C" w14:textId="77777777" w:rsidR="00693FD4" w:rsidRPr="00AC4D81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6606563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693FD4" w:rsidRPr="00B46B85" w14:paraId="3CA146CA" w14:textId="77777777" w:rsidTr="00B46B85">
        <w:trPr>
          <w:cantSplit/>
          <w:trHeight w:val="20"/>
        </w:trPr>
        <w:tc>
          <w:tcPr>
            <w:tcW w:w="3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424AE" w14:textId="77777777" w:rsidR="00693FD4" w:rsidRPr="00AC4D81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Expiry date of licence: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14:paraId="0374F3F4" w14:textId="77777777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</w:tcPr>
          <w:p w14:paraId="7AF01DD2" w14:textId="7534BE49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2895" w:type="dxa"/>
            <w:gridSpan w:val="2"/>
            <w:vMerge w:val="restart"/>
          </w:tcPr>
          <w:p w14:paraId="68B4EFBB" w14:textId="77777777" w:rsidR="00693FD4" w:rsidRPr="00AC4D81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 where wildlife is kept:</w:t>
            </w:r>
          </w:p>
        </w:tc>
        <w:tc>
          <w:tcPr>
            <w:tcW w:w="1842" w:type="dxa"/>
            <w:vMerge w:val="restart"/>
          </w:tcPr>
          <w:p w14:paraId="005DCF40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6"/>
          </w:p>
          <w:p w14:paraId="29E47676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7"/>
          </w:p>
        </w:tc>
      </w:tr>
      <w:tr w:rsidR="00693FD4" w:rsidRPr="00B46B85" w14:paraId="4F3F6C08" w14:textId="77777777" w:rsidTr="00B46B85">
        <w:trPr>
          <w:cantSplit/>
          <w:trHeight w:val="20"/>
        </w:trPr>
        <w:tc>
          <w:tcPr>
            <w:tcW w:w="3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84E8" w14:textId="77777777" w:rsidR="00693FD4" w:rsidRPr="00AC4D81" w:rsidRDefault="00693FD4" w:rsidP="0029387F">
            <w:pPr>
              <w:spacing w:after="0" w:line="280" w:lineRule="exact"/>
              <w:ind w:left="74" w:firstLine="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person in charge</w:t>
            </w:r>
          </w:p>
          <w:p w14:paraId="446883BC" w14:textId="77777777" w:rsidR="00693FD4" w:rsidRPr="00AC4D81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sz w:val="18"/>
                <w:szCs w:val="20"/>
              </w:rPr>
              <w:t>(if applicable):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AEB" w14:textId="77777777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9299C3" w14:textId="38BF8DD1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2895" w:type="dxa"/>
            <w:gridSpan w:val="2"/>
            <w:vMerge/>
            <w:tcBorders>
              <w:bottom w:val="single" w:sz="4" w:space="0" w:color="auto"/>
            </w:tcBorders>
          </w:tcPr>
          <w:p w14:paraId="2B21BF35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8B12759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</w:p>
        </w:tc>
      </w:tr>
      <w:tr w:rsidR="00376A26" w:rsidRPr="00B46B85" w14:paraId="6A2CD8B9" w14:textId="77777777" w:rsidTr="00693FD4">
        <w:trPr>
          <w:cantSplit/>
          <w:trHeight w:val="20"/>
        </w:trPr>
        <w:tc>
          <w:tcPr>
            <w:tcW w:w="3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5A0" w14:textId="4D5242D5" w:rsidR="00376A26" w:rsidRPr="00AC4D81" w:rsidRDefault="00376A26" w:rsidP="0029387F">
            <w:pPr>
              <w:spacing w:after="0" w:line="280" w:lineRule="exact"/>
              <w:ind w:left="74" w:firstLine="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Return of operation period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111" w14:textId="28C25CC8" w:rsidR="00376A26" w:rsidRPr="00B46B85" w:rsidRDefault="00376A26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t>Start date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C658E8" w14:textId="4C867EB1" w:rsidR="00376A26" w:rsidRPr="00B46B85" w:rsidRDefault="00376A26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14:paraId="074D8ACF" w14:textId="50E2A93F" w:rsidR="00376A26" w:rsidRPr="00B46B85" w:rsidRDefault="00376A26" w:rsidP="00B46B85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t>Finish 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D2E876" w14:textId="5109F742" w:rsidR="00376A26" w:rsidRPr="00B46B85" w:rsidRDefault="00376A26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693FD4" w:rsidRPr="00B46B85" w14:paraId="3F99BBA5" w14:textId="77777777" w:rsidTr="00B46B85">
        <w:trPr>
          <w:gridBefore w:val="1"/>
          <w:wBefore w:w="36" w:type="dxa"/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F203B8F" w14:textId="45585B60" w:rsidR="00693FD4" w:rsidRPr="00AC4D81" w:rsidRDefault="00693FD4" w:rsidP="0029387F">
            <w:pPr>
              <w:spacing w:before="120" w:after="0" w:line="280" w:lineRule="exact"/>
              <w:ind w:left="74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Return for period ending </w:t>
            </w:r>
            <w:r w:rsidRPr="00AC4D81">
              <w:rPr>
                <w:rFonts w:ascii="Arial" w:eastAsia="Times New Roman" w:hAnsi="Arial" w:cs="Arial"/>
                <w:sz w:val="18"/>
                <w:szCs w:val="20"/>
              </w:rPr>
              <w:t>(tick one return period</w:t>
            </w:r>
            <w:r w:rsidRPr="00AC4D81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FAA7D" w14:textId="78BB8C62" w:rsidR="00693FD4" w:rsidRPr="00B46B85" w:rsidRDefault="00693FD4" w:rsidP="00B46B85">
            <w:pPr>
              <w:spacing w:before="120" w:after="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120D30">
              <w:rPr>
                <w:rFonts w:ascii="Arial" w:eastAsia="Times New Roman" w:hAnsi="Arial" w:cs="Arial"/>
                <w:sz w:val="24"/>
                <w:szCs w:val="20"/>
              </w:rPr>
            </w:r>
            <w:r w:rsidR="00120D30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t xml:space="preserve">3 month period (for specialised and advanced licenses) 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9AFD2" w14:textId="11809D49" w:rsidR="00693FD4" w:rsidRPr="00B46B85" w:rsidRDefault="00693FD4" w:rsidP="0029387F">
            <w:pPr>
              <w:spacing w:before="120" w:after="0" w:line="280" w:lineRule="exact"/>
              <w:ind w:left="74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120D30">
              <w:rPr>
                <w:rFonts w:ascii="Arial" w:eastAsia="Times New Roman" w:hAnsi="Arial" w:cs="Arial"/>
                <w:sz w:val="24"/>
                <w:szCs w:val="20"/>
              </w:rPr>
            </w:r>
            <w:r w:rsidR="00120D30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t>12 month period for standard licenses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AE114" w14:textId="77777777" w:rsidR="00693FD4" w:rsidRPr="00B46B85" w:rsidRDefault="00693FD4" w:rsidP="0029387F">
            <w:pPr>
              <w:spacing w:before="120" w:after="0" w:line="280" w:lineRule="exact"/>
              <w:ind w:left="74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120D30">
              <w:rPr>
                <w:rFonts w:ascii="Arial" w:eastAsia="Times New Roman" w:hAnsi="Arial" w:cs="Arial"/>
                <w:sz w:val="24"/>
                <w:szCs w:val="20"/>
              </w:rPr>
            </w:r>
            <w:r w:rsidR="00120D30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9"/>
            <w:r w:rsidRPr="00B46B85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t>following expiry of licence</w:t>
            </w:r>
          </w:p>
        </w:tc>
      </w:tr>
    </w:tbl>
    <w:p w14:paraId="58E80CFF" w14:textId="5947674E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p w14:paraId="0D4C949F" w14:textId="12E142B9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b/>
          <w:bCs/>
          <w:sz w:val="20"/>
          <w:szCs w:val="24"/>
        </w:rPr>
      </w:pPr>
      <w:r w:rsidRPr="00B46B85">
        <w:rPr>
          <w:rFonts w:ascii="Arial" w:eastAsia="Times New Roman" w:hAnsi="Arial" w:cs="Times New Roman"/>
          <w:b/>
          <w:bCs/>
          <w:sz w:val="20"/>
          <w:szCs w:val="24"/>
        </w:rPr>
        <w:t>Part 1 of Return of Operation- Summary of events for each species</w:t>
      </w:r>
    </w:p>
    <w:tbl>
      <w:tblPr>
        <w:tblW w:w="15935" w:type="dxa"/>
        <w:jc w:val="center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1470"/>
        <w:gridCol w:w="1325"/>
        <w:gridCol w:w="1314"/>
        <w:gridCol w:w="1150"/>
        <w:gridCol w:w="1118"/>
        <w:gridCol w:w="1755"/>
        <w:gridCol w:w="3760"/>
      </w:tblGrid>
      <w:tr w:rsidR="00592D20" w:rsidRPr="00B46B85" w14:paraId="43CEB940" w14:textId="77777777" w:rsidTr="00592D20">
        <w:trPr>
          <w:cantSplit/>
          <w:trHeight w:val="20"/>
          <w:tblHeader/>
          <w:jc w:val="center"/>
        </w:trPr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A7FD" w14:textId="77777777" w:rsidR="00592D20" w:rsidRPr="00B46B85" w:rsidRDefault="00592D20" w:rsidP="00592D20">
            <w:pPr>
              <w:spacing w:after="0" w:line="240" w:lineRule="auto"/>
              <w:ind w:firstLine="7"/>
              <w:rPr>
                <w:rFonts w:ascii="Arial" w:eastAsia="Times New Roman" w:hAnsi="Arial" w:cs="Times New Roman"/>
                <w:b/>
                <w:bCs/>
                <w:i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iCs/>
                <w:sz w:val="20"/>
                <w:szCs w:val="24"/>
              </w:rPr>
              <w:t>Common or scientific name</w:t>
            </w:r>
          </w:p>
          <w:p w14:paraId="52A87CFC" w14:textId="77777777" w:rsidR="00592D20" w:rsidRPr="00B46B85" w:rsidRDefault="00592D20" w:rsidP="00592D20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"/>
              <w:rPr>
                <w:rFonts w:ascii="Arial" w:eastAsia="Times New Roman" w:hAnsi="Arial" w:cs="Times New Roman"/>
                <w:b/>
                <w:bCs/>
                <w:i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(as listed in the </w:t>
            </w:r>
            <w:r w:rsidRPr="00AC4D81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Nature Conservation (Animals) Regulation 2020</w:t>
            </w: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FB4ED" w14:textId="77777777" w:rsidR="00592D20" w:rsidRPr="00B46B85" w:rsidRDefault="00592D20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Number of wildlife held at beginning of period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8B8" w14:textId="77777777" w:rsidR="00592D20" w:rsidRPr="00B46B85" w:rsidRDefault="00592D20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Acquisitions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55C4" w14:textId="77777777" w:rsidR="00592D20" w:rsidRPr="00B46B85" w:rsidRDefault="00592D20" w:rsidP="00592D20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Disposals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21C3" w14:textId="77777777" w:rsidR="00592D20" w:rsidRPr="00B46B85" w:rsidRDefault="00592D20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Number of wildlife held at end of period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5FC59" w14:textId="77777777" w:rsidR="00592D20" w:rsidRPr="00B46B85" w:rsidRDefault="00592D20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Other remarks or implant numbers and sex of wildlife </w:t>
            </w:r>
          </w:p>
        </w:tc>
      </w:tr>
      <w:tr w:rsidR="00592D20" w:rsidRPr="00B46B85" w14:paraId="7EAE05B6" w14:textId="77777777" w:rsidTr="00592D20">
        <w:trPr>
          <w:cantSplit/>
          <w:trHeight w:val="20"/>
          <w:tblHeader/>
          <w:jc w:val="center"/>
        </w:trPr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9AB3" w14:textId="77777777" w:rsidR="00592D20" w:rsidRPr="00B46B85" w:rsidRDefault="00592D20" w:rsidP="00592D20">
            <w:pPr>
              <w:spacing w:after="0" w:line="240" w:lineRule="auto"/>
              <w:ind w:firstLine="7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5B0" w14:textId="77777777" w:rsidR="00592D20" w:rsidRPr="00B46B85" w:rsidRDefault="00592D20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0B3" w14:textId="77777777" w:rsidR="00592D20" w:rsidRPr="00B46B85" w:rsidRDefault="00592D20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Bred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92F8" w14:textId="77777777" w:rsidR="00592D20" w:rsidRPr="00B46B85" w:rsidRDefault="00592D20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Purchase, bequest</w:t>
            </w:r>
          </w:p>
          <w:p w14:paraId="5CD11C2B" w14:textId="77777777" w:rsidR="00592D20" w:rsidRPr="00B46B85" w:rsidRDefault="00592D20" w:rsidP="00592D20">
            <w:pPr>
              <w:spacing w:after="0" w:line="240" w:lineRule="auto"/>
              <w:ind w:hanging="73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etc.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82EC" w14:textId="77777777" w:rsidR="00592D20" w:rsidRPr="00B46B85" w:rsidRDefault="00592D20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Escapes, deaths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87C0" w14:textId="77777777" w:rsidR="00592D20" w:rsidRPr="00B46B85" w:rsidRDefault="00592D20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Sale, gift, giveaway</w:t>
            </w:r>
          </w:p>
          <w:p w14:paraId="1BC5BFCC" w14:textId="77777777" w:rsidR="00592D20" w:rsidRPr="00B46B85" w:rsidRDefault="00592D20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etc.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015" w14:textId="77777777" w:rsidR="00592D20" w:rsidRPr="00B46B85" w:rsidRDefault="00592D20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73C" w14:textId="77777777" w:rsidR="00592D20" w:rsidRPr="00B46B85" w:rsidRDefault="00592D20" w:rsidP="00592D2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</w:tr>
      <w:tr w:rsidR="00592D20" w:rsidRPr="00B46B85" w14:paraId="19A176EA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ACE" w14:textId="77777777" w:rsidR="00592D20" w:rsidRPr="00B46B85" w:rsidRDefault="00592D20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C10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298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4E37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10" w:name="_GoBack"/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bookmarkEnd w:id="10"/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1EA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EBF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CD4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9E1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6C29F064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13E" w14:textId="77777777" w:rsidR="00592D20" w:rsidRPr="00B46B85" w:rsidRDefault="00592D20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73D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8B2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01F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555E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227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531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862B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59793AB1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531" w14:textId="77777777" w:rsidR="00592D20" w:rsidRPr="00B46B85" w:rsidRDefault="00592D20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BD5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23D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047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FC6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973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54D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A40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5CCBB8A9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24B" w14:textId="77777777" w:rsidR="00592D20" w:rsidRPr="00B46B85" w:rsidRDefault="00592D20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07E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2EC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6B6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8D3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625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E12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034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5B4EAC55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935" w14:textId="77777777" w:rsidR="00592D20" w:rsidRPr="00B46B85" w:rsidRDefault="00592D20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99E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130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085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4F3C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798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35E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C1F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69C3F5DE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285F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A924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A1D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C3AB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A7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418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203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82E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4631940B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3AEA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E0B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30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B4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37C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8F7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3F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F83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466C6CD7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42C8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C3A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36D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BF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033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416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5FB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30A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1B60A334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5583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618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30D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75C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478A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3B98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147A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97E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1AAD7D0A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FDB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16B6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26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12E6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D9F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5D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845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898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1A90FEF1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967E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98B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51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8F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ECE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0F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B6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69F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1A24C2BB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1A79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734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35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01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F6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7042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5EE8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656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71B8A094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056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2E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91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32F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2B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0BFD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E1A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C25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54E7DB1A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33E2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45D6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954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F30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90F6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E6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4182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BFE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733502EE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764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41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DB4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85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15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FF32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EF2A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B78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6D9BC736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A95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55D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57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96B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FA0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52B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CED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296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3C9A57F0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0D7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314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C7D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72E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1CA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C73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6C98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93E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52FA020D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78EB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3F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AE9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B29D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4E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F64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F7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61C1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27C1E77B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DDD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BC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27E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CB7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BE1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7018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063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A83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4121E6C1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3BF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187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8F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CBFA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1B4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40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BAB2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134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303AF3AD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32A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0F0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342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188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CCC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EBE6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A8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BC3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4F6B821A" w14:textId="77777777" w:rsidTr="00B46B85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2F14A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7B9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777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433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729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B34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C4DC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right w:val="single" w:sz="4" w:space="0" w:color="auto"/>
            </w:tcBorders>
          </w:tcPr>
          <w:p w14:paraId="03A0EB32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7704E7DD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1CF4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7A02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6F8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6B0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F4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F254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6A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5EC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2970B96" w14:textId="57A46F21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p w14:paraId="5A482592" w14:textId="6F61A79E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B46B85">
        <w:rPr>
          <w:rFonts w:ascii="Arial" w:eastAsia="Times New Roman" w:hAnsi="Arial" w:cs="Times New Roman"/>
          <w:b/>
          <w:bCs/>
          <w:sz w:val="20"/>
          <w:szCs w:val="24"/>
        </w:rPr>
        <w:t>Part 2 of Return of Operations</w:t>
      </w:r>
      <w:r w:rsidRPr="00B46B85">
        <w:rPr>
          <w:rFonts w:ascii="Arial" w:eastAsia="Times New Roman" w:hAnsi="Arial" w:cs="Times New Roman"/>
          <w:sz w:val="20"/>
          <w:szCs w:val="24"/>
        </w:rPr>
        <w:t xml:space="preserve"> – </w:t>
      </w:r>
      <w:r w:rsidR="00376A26" w:rsidRPr="00B46B85">
        <w:rPr>
          <w:rFonts w:ascii="Arial" w:eastAsia="Times New Roman" w:hAnsi="Arial" w:cs="Times New Roman"/>
          <w:sz w:val="20"/>
          <w:szCs w:val="24"/>
        </w:rPr>
        <w:t xml:space="preserve">Use </w:t>
      </w:r>
      <w:r w:rsidR="00376A26" w:rsidRPr="00B46B85">
        <w:rPr>
          <w:rFonts w:ascii="Arial" w:eastAsia="Times New Roman" w:hAnsi="Arial" w:cs="Times New Roman"/>
          <w:sz w:val="20"/>
          <w:szCs w:val="24"/>
          <w:u w:val="single"/>
        </w:rPr>
        <w:t>part 2 of form</w:t>
      </w:r>
      <w:r w:rsidR="00376A26" w:rsidRPr="00B46B85">
        <w:rPr>
          <w:rFonts w:ascii="Arial" w:eastAsia="Times New Roman" w:hAnsi="Arial" w:cs="Times New Roman"/>
          <w:sz w:val="20"/>
          <w:szCs w:val="24"/>
        </w:rPr>
        <w:t xml:space="preserve"> to provide a record of all animal births, deaths, </w:t>
      </w:r>
      <w:r w:rsidR="00B46B85">
        <w:rPr>
          <w:rFonts w:ascii="Arial" w:eastAsia="Times New Roman" w:hAnsi="Arial" w:cs="Times New Roman"/>
          <w:sz w:val="20"/>
          <w:szCs w:val="24"/>
        </w:rPr>
        <w:t xml:space="preserve">acquisitions </w:t>
      </w:r>
      <w:r w:rsidR="00376A26" w:rsidRPr="00B46B85">
        <w:rPr>
          <w:rFonts w:ascii="Arial" w:eastAsia="Times New Roman" w:hAnsi="Arial" w:cs="Times New Roman"/>
          <w:sz w:val="20"/>
          <w:szCs w:val="24"/>
        </w:rPr>
        <w:t>or</w:t>
      </w:r>
      <w:r w:rsidR="00B46B85">
        <w:rPr>
          <w:rFonts w:ascii="Arial" w:eastAsia="Times New Roman" w:hAnsi="Arial" w:cs="Times New Roman"/>
          <w:sz w:val="20"/>
          <w:szCs w:val="24"/>
        </w:rPr>
        <w:t xml:space="preserve">, disposals, losses or escapes </w:t>
      </w:r>
      <w:r w:rsidR="00376A26" w:rsidRPr="00B46B85">
        <w:rPr>
          <w:rFonts w:ascii="Arial" w:eastAsia="Times New Roman" w:hAnsi="Arial" w:cs="Times New Roman"/>
          <w:sz w:val="20"/>
          <w:szCs w:val="24"/>
        </w:rPr>
        <w:t xml:space="preserve">during the period. Submit one part 2 form for each species that you keep where there has been an event during the return of operations period. Indicate the number of part 2 forms </w:t>
      </w:r>
      <w:r w:rsidR="007F0623" w:rsidRPr="00B46B85">
        <w:rPr>
          <w:rFonts w:ascii="Arial" w:eastAsia="Times New Roman" w:hAnsi="Arial" w:cs="Times New Roman"/>
          <w:sz w:val="20"/>
          <w:szCs w:val="24"/>
        </w:rPr>
        <w:t>you</w:t>
      </w:r>
      <w:r w:rsidR="00376A26" w:rsidRPr="00B46B85">
        <w:rPr>
          <w:rFonts w:ascii="Arial" w:eastAsia="Times New Roman" w:hAnsi="Arial" w:cs="Times New Roman"/>
          <w:sz w:val="20"/>
          <w:szCs w:val="24"/>
        </w:rPr>
        <w:t xml:space="preserve"> are submitting with this return.  </w:t>
      </w:r>
      <w:r w:rsidR="00376A26" w:rsidRPr="00B46B8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6A26" w:rsidRPr="00B46B8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376A26" w:rsidRPr="00B46B85">
        <w:rPr>
          <w:rFonts w:ascii="Arial" w:eastAsia="Times New Roman" w:hAnsi="Arial" w:cs="Arial"/>
          <w:sz w:val="20"/>
          <w:szCs w:val="20"/>
        </w:rPr>
      </w:r>
      <w:r w:rsidR="00376A26" w:rsidRPr="00B46B85">
        <w:rPr>
          <w:rFonts w:ascii="Arial" w:eastAsia="Times New Roman" w:hAnsi="Arial" w:cs="Arial"/>
          <w:sz w:val="20"/>
          <w:szCs w:val="20"/>
        </w:rPr>
        <w:fldChar w:fldCharType="separate"/>
      </w:r>
      <w:r w:rsidR="00376A26" w:rsidRPr="00B46B85">
        <w:rPr>
          <w:rFonts w:ascii="Arial" w:eastAsia="Times New Roman" w:hAnsi="Arial" w:cs="Arial"/>
          <w:noProof/>
          <w:sz w:val="20"/>
          <w:szCs w:val="20"/>
        </w:rPr>
        <w:t> </w:t>
      </w:r>
      <w:r w:rsidR="00376A26" w:rsidRPr="00B46B85">
        <w:rPr>
          <w:rFonts w:ascii="Arial" w:eastAsia="Times New Roman" w:hAnsi="Arial" w:cs="Arial"/>
          <w:noProof/>
          <w:sz w:val="20"/>
          <w:szCs w:val="20"/>
        </w:rPr>
        <w:t> </w:t>
      </w:r>
      <w:r w:rsidR="00376A26" w:rsidRPr="00B46B85">
        <w:rPr>
          <w:rFonts w:ascii="Arial" w:eastAsia="Times New Roman" w:hAnsi="Arial" w:cs="Arial"/>
          <w:noProof/>
          <w:sz w:val="20"/>
          <w:szCs w:val="20"/>
        </w:rPr>
        <w:t> </w:t>
      </w:r>
      <w:r w:rsidR="00376A26" w:rsidRPr="00B46B85">
        <w:rPr>
          <w:rFonts w:ascii="Arial" w:eastAsia="Times New Roman" w:hAnsi="Arial" w:cs="Arial"/>
          <w:noProof/>
          <w:sz w:val="20"/>
          <w:szCs w:val="20"/>
        </w:rPr>
        <w:t> </w:t>
      </w:r>
      <w:r w:rsidR="00376A26" w:rsidRPr="00B46B85">
        <w:rPr>
          <w:rFonts w:ascii="Arial" w:eastAsia="Times New Roman" w:hAnsi="Arial" w:cs="Arial"/>
          <w:noProof/>
          <w:sz w:val="20"/>
          <w:szCs w:val="20"/>
        </w:rPr>
        <w:t> </w:t>
      </w:r>
      <w:r w:rsidR="00376A26" w:rsidRPr="00B46B85">
        <w:rPr>
          <w:rFonts w:ascii="Arial" w:eastAsia="Times New Roman" w:hAnsi="Arial" w:cs="Arial"/>
          <w:sz w:val="20"/>
          <w:szCs w:val="20"/>
        </w:rPr>
        <w:fldChar w:fldCharType="end"/>
      </w:r>
    </w:p>
    <w:p w14:paraId="56C8DC11" w14:textId="77777777" w:rsidR="007F0623" w:rsidRPr="00B46B85" w:rsidRDefault="007F0623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tbl>
      <w:tblPr>
        <w:tblW w:w="15928" w:type="dxa"/>
        <w:tblInd w:w="108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172"/>
        <w:gridCol w:w="6697"/>
        <w:gridCol w:w="7059"/>
      </w:tblGrid>
      <w:tr w:rsidR="0029387F" w:rsidRPr="0029387F" w14:paraId="4FAA7706" w14:textId="77777777" w:rsidTr="0013707A">
        <w:tc>
          <w:tcPr>
            <w:tcW w:w="2172" w:type="dxa"/>
          </w:tcPr>
          <w:p w14:paraId="48593C1D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Please return to:</w:t>
            </w:r>
            <w:r w:rsidRPr="00B46B8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</w:p>
          <w:p w14:paraId="2263F935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705C2378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19C99BCC" w14:textId="77777777" w:rsidR="0029387F" w:rsidRPr="00AC4D81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B1D7D60" w14:textId="77777777" w:rsidR="00AC4D81" w:rsidRDefault="00AC4D81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666A957B" w14:textId="036B6C11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Or email to</w:t>
            </w:r>
            <w:r w:rsidR="00F465A2" w:rsidRPr="00B46B8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697" w:type="dxa"/>
          </w:tcPr>
          <w:p w14:paraId="21F58E9D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Customer Service Team</w:t>
            </w:r>
          </w:p>
          <w:p w14:paraId="646CEB55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Department of Environment and Science</w:t>
            </w:r>
          </w:p>
          <w:p w14:paraId="418D14F7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GPO Box 2454</w:t>
            </w:r>
          </w:p>
          <w:p w14:paraId="5C6A0F96" w14:textId="455FA45E" w:rsidR="0029387F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BRISBANE  QLD  4001</w:t>
            </w:r>
          </w:p>
          <w:p w14:paraId="0131717C" w14:textId="77777777" w:rsidR="00AC4D81" w:rsidRPr="00B46B85" w:rsidRDefault="00AC4D81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tbl>
            <w:tblPr>
              <w:tblW w:w="17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00"/>
            </w:tblGrid>
            <w:tr w:rsidR="0029387F" w:rsidRPr="00B46B85" w14:paraId="43DC6CBF" w14:textId="77777777" w:rsidTr="0013707A">
              <w:trPr>
                <w:trHeight w:val="255"/>
              </w:trPr>
              <w:tc>
                <w:tcPr>
                  <w:tcW w:w="17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BE4CEBF" w14:textId="77777777" w:rsidR="0029387F" w:rsidRPr="00B46B85" w:rsidRDefault="00120D30" w:rsidP="00293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8" w:history="1">
                    <w:r w:rsidR="0029387F" w:rsidRPr="00B46B85">
                      <w:rPr>
                        <w:rFonts w:ascii="Arial" w:eastAsia="Times New Roman" w:hAnsi="Arial" w:cs="Arial"/>
                        <w:color w:val="0000FF"/>
                        <w:sz w:val="20"/>
                        <w:szCs w:val="18"/>
                        <w:u w:val="single"/>
                      </w:rPr>
                      <w:t>wildlife.operations@des.qld.gov.au</w:t>
                    </w:r>
                  </w:hyperlink>
                </w:p>
              </w:tc>
            </w:tr>
          </w:tbl>
          <w:p w14:paraId="7A44C2DC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059" w:type="dxa"/>
            <w:tcBorders>
              <w:left w:val="nil"/>
            </w:tcBorders>
          </w:tcPr>
          <w:p w14:paraId="3AF46C35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DE7F183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56291AA3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………………………………………………………………………….</w:t>
            </w:r>
          </w:p>
          <w:p w14:paraId="01EFB636" w14:textId="1E1D3836" w:rsidR="0029387F" w:rsidRPr="00B46B85" w:rsidRDefault="00F465A2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 xml:space="preserve">Signature of </w:t>
            </w:r>
            <w:r w:rsidR="00A2507D" w:rsidRPr="00B46B85">
              <w:rPr>
                <w:rFonts w:ascii="Arial" w:eastAsia="Times New Roman" w:hAnsi="Arial" w:cs="Times New Roman"/>
                <w:sz w:val="20"/>
                <w:szCs w:val="24"/>
              </w:rPr>
              <w:t>licensee</w:t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  <w:t>Date</w:t>
            </w:r>
          </w:p>
          <w:p w14:paraId="642DE4AC" w14:textId="77777777" w:rsidR="0029387F" w:rsidRPr="0029387F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(If mailing return only)</w:t>
            </w:r>
          </w:p>
        </w:tc>
      </w:tr>
    </w:tbl>
    <w:p w14:paraId="28D18568" w14:textId="77777777" w:rsidR="00677714" w:rsidRDefault="00677714"/>
    <w:sectPr w:rsidR="00677714" w:rsidSect="00137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35" w:right="500" w:bottom="1843" w:left="500" w:header="181" w:footer="1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093A" w14:textId="77777777" w:rsidR="00592D20" w:rsidRDefault="00592D20" w:rsidP="00665247">
      <w:pPr>
        <w:spacing w:after="0" w:line="240" w:lineRule="auto"/>
      </w:pPr>
      <w:r>
        <w:separator/>
      </w:r>
    </w:p>
  </w:endnote>
  <w:endnote w:type="continuationSeparator" w:id="0">
    <w:p w14:paraId="13E67723" w14:textId="77777777" w:rsidR="00592D20" w:rsidRDefault="00592D20" w:rsidP="0066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976C" w14:textId="77777777" w:rsidR="00E90225" w:rsidRDefault="00E90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FA28" w14:textId="77777777" w:rsidR="00592D20" w:rsidRDefault="00592D20">
    <w:pPr>
      <w:pStyle w:val="footerline8ptlandscape"/>
    </w:pPr>
  </w:p>
  <w:p w14:paraId="70DF8E58" w14:textId="3FE88F7B" w:rsidR="00592D20" w:rsidRPr="00F45CEE" w:rsidRDefault="00592D20" w:rsidP="0013707A">
    <w:pPr>
      <w:pStyle w:val="footerpg2"/>
      <w:tabs>
        <w:tab w:val="clear" w:pos="9923"/>
        <w:tab w:val="right" w:pos="15747"/>
      </w:tabs>
      <w:rPr>
        <w:b/>
      </w:rPr>
    </w:pPr>
    <w:r w:rsidRPr="00E90225">
      <w:rPr>
        <w:szCs w:val="16"/>
      </w:rPr>
      <w:t xml:space="preserve">Page </w:t>
    </w:r>
    <w:r w:rsidRPr="00E90225">
      <w:rPr>
        <w:szCs w:val="16"/>
      </w:rPr>
      <w:fldChar w:fldCharType="begin"/>
    </w:r>
    <w:r w:rsidRPr="00E90225">
      <w:rPr>
        <w:szCs w:val="16"/>
      </w:rPr>
      <w:instrText xml:space="preserve"> PAGE </w:instrText>
    </w:r>
    <w:r w:rsidRPr="00E90225">
      <w:rPr>
        <w:szCs w:val="16"/>
      </w:rPr>
      <w:fldChar w:fldCharType="separate"/>
    </w:r>
    <w:r w:rsidR="00120D30">
      <w:rPr>
        <w:noProof/>
        <w:szCs w:val="16"/>
      </w:rPr>
      <w:t>2</w:t>
    </w:r>
    <w:r w:rsidRPr="00E90225">
      <w:rPr>
        <w:szCs w:val="16"/>
      </w:rPr>
      <w:fldChar w:fldCharType="end"/>
    </w:r>
    <w:r w:rsidRPr="00E90225">
      <w:rPr>
        <w:szCs w:val="16"/>
      </w:rPr>
      <w:t xml:space="preserve"> of </w:t>
    </w:r>
    <w:r w:rsidRPr="00E90225">
      <w:rPr>
        <w:szCs w:val="16"/>
      </w:rPr>
      <w:fldChar w:fldCharType="begin"/>
    </w:r>
    <w:r w:rsidRPr="00E90225">
      <w:rPr>
        <w:szCs w:val="16"/>
      </w:rPr>
      <w:instrText xml:space="preserve"> NUMPAGES </w:instrText>
    </w:r>
    <w:r w:rsidRPr="00E90225">
      <w:rPr>
        <w:szCs w:val="16"/>
      </w:rPr>
      <w:fldChar w:fldCharType="separate"/>
    </w:r>
    <w:r w:rsidR="00120D30">
      <w:rPr>
        <w:noProof/>
        <w:szCs w:val="16"/>
      </w:rPr>
      <w:t>3</w:t>
    </w:r>
    <w:r w:rsidRPr="00E90225">
      <w:rPr>
        <w:szCs w:val="16"/>
      </w:rPr>
      <w:fldChar w:fldCharType="end"/>
    </w:r>
    <w:r w:rsidRPr="00E90225">
      <w:rPr>
        <w:szCs w:val="16"/>
      </w:rPr>
      <w:t xml:space="preserve"> • </w:t>
    </w:r>
    <w:r w:rsidR="00E90225" w:rsidRPr="00E90225">
      <w:rPr>
        <w:szCs w:val="16"/>
      </w:rPr>
      <w:t>Version</w:t>
    </w:r>
    <w:r w:rsidR="00E90225">
      <w:rPr>
        <w:szCs w:val="16"/>
      </w:rPr>
      <w:t xml:space="preserve"> 1 • Effective: 22 Aug 2020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>Environment and Science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9A9E" w14:textId="7747D4E9" w:rsidR="00592D20" w:rsidRPr="00077773" w:rsidRDefault="00592D20" w:rsidP="0013707A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E6727C">
      <w:rPr>
        <w:sz w:val="16"/>
        <w:szCs w:val="16"/>
      </w:rPr>
      <w:t xml:space="preserve">Page </w:t>
    </w:r>
    <w:r w:rsidRPr="00E6727C">
      <w:rPr>
        <w:sz w:val="16"/>
        <w:szCs w:val="16"/>
      </w:rPr>
      <w:fldChar w:fldCharType="begin"/>
    </w:r>
    <w:r w:rsidRPr="00E6727C">
      <w:rPr>
        <w:sz w:val="16"/>
        <w:szCs w:val="16"/>
      </w:rPr>
      <w:instrText xml:space="preserve"> PAGE </w:instrText>
    </w:r>
    <w:r w:rsidRPr="00E6727C">
      <w:rPr>
        <w:sz w:val="16"/>
        <w:szCs w:val="16"/>
      </w:rPr>
      <w:fldChar w:fldCharType="separate"/>
    </w:r>
    <w:r w:rsidR="00120D30">
      <w:rPr>
        <w:noProof/>
        <w:sz w:val="16"/>
        <w:szCs w:val="16"/>
      </w:rPr>
      <w:t>1</w:t>
    </w:r>
    <w:r w:rsidRPr="00E6727C">
      <w:rPr>
        <w:sz w:val="16"/>
        <w:szCs w:val="16"/>
      </w:rPr>
      <w:fldChar w:fldCharType="end"/>
    </w:r>
    <w:r w:rsidRPr="00E6727C">
      <w:rPr>
        <w:sz w:val="16"/>
        <w:szCs w:val="16"/>
      </w:rPr>
      <w:t xml:space="preserve"> of </w:t>
    </w:r>
    <w:r w:rsidRPr="00E90225">
      <w:rPr>
        <w:sz w:val="16"/>
        <w:szCs w:val="16"/>
      </w:rPr>
      <w:fldChar w:fldCharType="begin"/>
    </w:r>
    <w:r w:rsidRPr="00E90225">
      <w:rPr>
        <w:sz w:val="16"/>
        <w:szCs w:val="16"/>
      </w:rPr>
      <w:instrText xml:space="preserve"> NUMPAGES </w:instrText>
    </w:r>
    <w:r w:rsidRPr="00E90225">
      <w:rPr>
        <w:sz w:val="16"/>
        <w:szCs w:val="16"/>
      </w:rPr>
      <w:fldChar w:fldCharType="separate"/>
    </w:r>
    <w:r w:rsidR="00120D30">
      <w:rPr>
        <w:noProof/>
        <w:sz w:val="16"/>
        <w:szCs w:val="16"/>
      </w:rPr>
      <w:t>3</w:t>
    </w:r>
    <w:r w:rsidRPr="00E90225">
      <w:rPr>
        <w:sz w:val="16"/>
        <w:szCs w:val="16"/>
      </w:rPr>
      <w:fldChar w:fldCharType="end"/>
    </w:r>
    <w:r w:rsidRPr="00E90225">
      <w:rPr>
        <w:sz w:val="16"/>
        <w:szCs w:val="16"/>
      </w:rPr>
      <w:t xml:space="preserve"> • </w:t>
    </w:r>
    <w:r w:rsidR="00E90225" w:rsidRPr="00E90225">
      <w:rPr>
        <w:sz w:val="16"/>
        <w:szCs w:val="16"/>
      </w:rPr>
      <w:t>Version</w:t>
    </w:r>
    <w:r w:rsidR="00E90225">
      <w:rPr>
        <w:sz w:val="16"/>
        <w:szCs w:val="16"/>
      </w:rPr>
      <w:t xml:space="preserve"> 1 • Effective: 22 Aug 2020</w:t>
    </w:r>
    <w:r w:rsidRPr="00077773">
      <w:rPr>
        <w:sz w:val="16"/>
        <w:szCs w:val="16"/>
      </w:rPr>
      <w:tab/>
      <w:t>ABN 46 640 294 485</w:t>
    </w:r>
  </w:p>
  <w:p w14:paraId="28507C63" w14:textId="77777777" w:rsidR="00592D20" w:rsidRPr="00077773" w:rsidRDefault="00592D20" w:rsidP="0013707A">
    <w:pPr>
      <w:pStyle w:val="Footer"/>
      <w:rPr>
        <w:sz w:val="16"/>
        <w:szCs w:val="16"/>
      </w:rPr>
    </w:pPr>
  </w:p>
  <w:p w14:paraId="32C0A567" w14:textId="77777777" w:rsidR="00592D20" w:rsidRDefault="00592D20" w:rsidP="0013707A">
    <w:pPr>
      <w:pStyle w:val="Footer"/>
      <w:rPr>
        <w:sz w:val="16"/>
        <w:szCs w:val="16"/>
      </w:rPr>
    </w:pPr>
  </w:p>
  <w:p w14:paraId="2396262E" w14:textId="77777777" w:rsidR="00592D20" w:rsidRPr="004E7651" w:rsidRDefault="00592D20" w:rsidP="0013707A">
    <w:pPr>
      <w:pStyle w:val="Footer"/>
      <w:rPr>
        <w:sz w:val="16"/>
        <w:szCs w:val="16"/>
      </w:rPr>
    </w:pPr>
  </w:p>
  <w:p w14:paraId="52436A4F" w14:textId="77777777" w:rsidR="00592D20" w:rsidRPr="004E7651" w:rsidRDefault="00592D20" w:rsidP="0013707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8B2F2" w14:textId="77777777" w:rsidR="00592D20" w:rsidRDefault="00592D20" w:rsidP="00665247">
      <w:pPr>
        <w:spacing w:after="0" w:line="240" w:lineRule="auto"/>
      </w:pPr>
      <w:r>
        <w:separator/>
      </w:r>
    </w:p>
  </w:footnote>
  <w:footnote w:type="continuationSeparator" w:id="0">
    <w:p w14:paraId="6E2BC98F" w14:textId="77777777" w:rsidR="00592D20" w:rsidRDefault="00592D20" w:rsidP="0066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0E912" w14:textId="77777777" w:rsidR="00592D20" w:rsidRDefault="00120D30">
    <w:pPr>
      <w:pStyle w:val="Header"/>
    </w:pPr>
    <w:r>
      <w:rPr>
        <w:noProof/>
      </w:rPr>
      <w:pict w14:anchorId="4848F5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052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6B36" w14:textId="77777777" w:rsidR="00592D20" w:rsidRDefault="00592D20" w:rsidP="0013707A">
    <w:pPr>
      <w:pStyle w:val="docpg2type"/>
    </w:pPr>
    <w:r>
      <w:rPr>
        <w:noProof/>
      </w:rPr>
      <w:t>Return of operations</w:t>
    </w:r>
  </w:p>
  <w:p w14:paraId="24C202E3" w14:textId="77777777" w:rsidR="00592D20" w:rsidRDefault="00592D20" w:rsidP="0013707A">
    <w:pPr>
      <w:pStyle w:val="docpg2titlelandscape"/>
    </w:pPr>
    <w:r>
      <w:t>Standard, specialised or advanced wildlife licence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CFBD" w14:textId="77777777" w:rsidR="00592D20" w:rsidRPr="00101AEC" w:rsidRDefault="00592D20" w:rsidP="0013707A">
    <w:pPr>
      <w:pStyle w:val="textbold"/>
      <w:rPr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206512E" wp14:editId="37652F4C">
          <wp:simplePos x="0" y="0"/>
          <wp:positionH relativeFrom="column">
            <wp:posOffset>-325120</wp:posOffset>
          </wp:positionH>
          <wp:positionV relativeFrom="paragraph">
            <wp:posOffset>-124460</wp:posOffset>
          </wp:positionV>
          <wp:extent cx="10693400" cy="75596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D82CA" w14:textId="2CFBBA2D" w:rsidR="00592D20" w:rsidRDefault="00CC4FD9" w:rsidP="0013707A">
    <w:pPr>
      <w:pStyle w:val="doctypeeco"/>
      <w:spacing w:before="960"/>
      <w:ind w:left="-363"/>
    </w:pPr>
    <w:r>
      <w:t>R</w:t>
    </w:r>
    <w:r w:rsidR="00592D20">
      <w:t>eturn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2A3DD9"/>
    <w:multiLevelType w:val="hybridMultilevel"/>
    <w:tmpl w:val="E9B8F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6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14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W8HOYtQjY+pc+ZqLUWyTKTAGJhD4gxPJ3IE05UG4f6XDvYM/0IxO46bGz7Ih0JRpsR7sqAGbK46e8Wg4xfefw==" w:salt="OPvH5FvNntjJDFRXFL7qOA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6A"/>
    <w:rsid w:val="000F55DD"/>
    <w:rsid w:val="00120D30"/>
    <w:rsid w:val="0013707A"/>
    <w:rsid w:val="001A2BD3"/>
    <w:rsid w:val="001B3572"/>
    <w:rsid w:val="002716CE"/>
    <w:rsid w:val="0029387F"/>
    <w:rsid w:val="00376A26"/>
    <w:rsid w:val="00394681"/>
    <w:rsid w:val="003F3A1C"/>
    <w:rsid w:val="00541411"/>
    <w:rsid w:val="00592D20"/>
    <w:rsid w:val="00665247"/>
    <w:rsid w:val="00677714"/>
    <w:rsid w:val="00693FD4"/>
    <w:rsid w:val="00774735"/>
    <w:rsid w:val="007C7AE2"/>
    <w:rsid w:val="007F0623"/>
    <w:rsid w:val="00A2507D"/>
    <w:rsid w:val="00A63989"/>
    <w:rsid w:val="00AC4D81"/>
    <w:rsid w:val="00B012B0"/>
    <w:rsid w:val="00B46B85"/>
    <w:rsid w:val="00BA4F30"/>
    <w:rsid w:val="00CC4FD9"/>
    <w:rsid w:val="00E7676A"/>
    <w:rsid w:val="00E90225"/>
    <w:rsid w:val="00EA512C"/>
    <w:rsid w:val="00F4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5E861D"/>
  <w15:chartTrackingRefBased/>
  <w15:docId w15:val="{6118BED4-248F-45FB-96B9-EB1E7004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29387F"/>
    <w:pPr>
      <w:keepNext/>
      <w:keepLines/>
      <w:widowControl w:val="0"/>
      <w:numPr>
        <w:numId w:val="18"/>
      </w:numPr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29387F"/>
    <w:pPr>
      <w:keepNext/>
      <w:numPr>
        <w:ilvl w:val="1"/>
        <w:numId w:val="18"/>
      </w:numPr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textnormal"/>
    <w:link w:val="Heading3Char"/>
    <w:qFormat/>
    <w:rsid w:val="0029387F"/>
    <w:pPr>
      <w:keepNext/>
      <w:numPr>
        <w:ilvl w:val="2"/>
        <w:numId w:val="18"/>
      </w:numPr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textnormal"/>
    <w:link w:val="Heading4Char"/>
    <w:qFormat/>
    <w:rsid w:val="0029387F"/>
    <w:pPr>
      <w:keepNext/>
      <w:numPr>
        <w:ilvl w:val="3"/>
        <w:numId w:val="18"/>
      </w:numPr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paragraph" w:styleId="Heading5">
    <w:name w:val="heading 5"/>
    <w:basedOn w:val="Normal"/>
    <w:next w:val="textnormal"/>
    <w:link w:val="Heading5Char"/>
    <w:qFormat/>
    <w:rsid w:val="0029387F"/>
    <w:pPr>
      <w:keepNext/>
      <w:numPr>
        <w:ilvl w:val="4"/>
        <w:numId w:val="18"/>
      </w:numPr>
      <w:spacing w:before="120" w:after="120" w:line="280" w:lineRule="exact"/>
      <w:outlineLvl w:val="4"/>
    </w:pPr>
    <w:rPr>
      <w:rFonts w:ascii="Arial" w:eastAsia="Times New Roman" w:hAnsi="Arial" w:cs="Times New Roman"/>
      <w:i/>
      <w:sz w:val="20"/>
      <w:szCs w:val="24"/>
    </w:rPr>
  </w:style>
  <w:style w:type="paragraph" w:styleId="Heading6">
    <w:name w:val="heading 6"/>
    <w:basedOn w:val="textnormal"/>
    <w:next w:val="textnormal"/>
    <w:link w:val="Heading6Char"/>
    <w:qFormat/>
    <w:rsid w:val="0029387F"/>
    <w:pPr>
      <w:keepNext/>
      <w:numPr>
        <w:ilvl w:val="5"/>
        <w:numId w:val="18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29387F"/>
    <w:pPr>
      <w:keepNext/>
      <w:numPr>
        <w:ilvl w:val="6"/>
        <w:numId w:val="18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29387F"/>
    <w:pPr>
      <w:keepNext/>
      <w:numPr>
        <w:ilvl w:val="7"/>
        <w:numId w:val="18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29387F"/>
    <w:pPr>
      <w:keepNext/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87F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9387F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29387F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9387F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29387F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29387F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29387F"/>
    <w:rPr>
      <w:rFonts w:ascii="Arial" w:eastAsia="Times New Roman" w:hAnsi="Arial" w:cs="Arial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29387F"/>
    <w:rPr>
      <w:rFonts w:ascii="Arial" w:eastAsia="Times New Roman" w:hAnsi="Arial" w:cs="Arial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29387F"/>
    <w:rPr>
      <w:rFonts w:ascii="Arial" w:eastAsia="Times New Roman" w:hAnsi="Arial" w:cs="Times New Roman"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9387F"/>
  </w:style>
  <w:style w:type="paragraph" w:customStyle="1" w:styleId="textnormal">
    <w:name w:val="text normal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ullet1">
    <w:name w:val="bullet1"/>
    <w:basedOn w:val="textnormal"/>
    <w:rsid w:val="0029387F"/>
    <w:pPr>
      <w:numPr>
        <w:numId w:val="8"/>
      </w:numPr>
    </w:pPr>
  </w:style>
  <w:style w:type="paragraph" w:customStyle="1" w:styleId="bullet2">
    <w:name w:val="bullet2"/>
    <w:basedOn w:val="textnormal"/>
    <w:rsid w:val="0029387F"/>
    <w:pPr>
      <w:numPr>
        <w:ilvl w:val="1"/>
        <w:numId w:val="9"/>
      </w:numPr>
    </w:pPr>
  </w:style>
  <w:style w:type="paragraph" w:customStyle="1" w:styleId="bullet3">
    <w:name w:val="bullet3"/>
    <w:basedOn w:val="textnormal"/>
    <w:rsid w:val="0029387F"/>
    <w:pPr>
      <w:numPr>
        <w:ilvl w:val="2"/>
        <w:numId w:val="10"/>
      </w:numPr>
    </w:pPr>
  </w:style>
  <w:style w:type="paragraph" w:customStyle="1" w:styleId="listAlpha">
    <w:name w:val="list Alpha"/>
    <w:basedOn w:val="textnormal"/>
    <w:rsid w:val="0029387F"/>
    <w:pPr>
      <w:numPr>
        <w:ilvl w:val="4"/>
        <w:numId w:val="10"/>
      </w:numPr>
    </w:pPr>
  </w:style>
  <w:style w:type="paragraph" w:customStyle="1" w:styleId="listAct1">
    <w:name w:val="list Act 1"/>
    <w:basedOn w:val="textnormal"/>
    <w:rsid w:val="0029387F"/>
  </w:style>
  <w:style w:type="paragraph" w:customStyle="1" w:styleId="listAct2">
    <w:name w:val="list Act 2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listAct3">
    <w:name w:val="list Act 3"/>
    <w:basedOn w:val="textnormal"/>
    <w:rsid w:val="0029387F"/>
  </w:style>
  <w:style w:type="paragraph" w:customStyle="1" w:styleId="listNum">
    <w:name w:val="list Num"/>
    <w:basedOn w:val="textnormal"/>
    <w:rsid w:val="0029387F"/>
    <w:pPr>
      <w:numPr>
        <w:ilvl w:val="3"/>
        <w:numId w:val="10"/>
      </w:numPr>
    </w:pPr>
  </w:style>
  <w:style w:type="paragraph" w:styleId="Header">
    <w:name w:val="header"/>
    <w:basedOn w:val="Normal"/>
    <w:link w:val="HeaderChar"/>
    <w:rsid w:val="002938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29387F"/>
    <w:rPr>
      <w:rFonts w:ascii="Arial" w:eastAsia="Times New Roman" w:hAnsi="Arial" w:cs="Times New Roman"/>
      <w:sz w:val="20"/>
      <w:szCs w:val="24"/>
    </w:rPr>
  </w:style>
  <w:style w:type="paragraph" w:customStyle="1" w:styleId="disclaimheading">
    <w:name w:val="disclaim heading"/>
    <w:basedOn w:val="Normal"/>
    <w:next w:val="disclaimtext"/>
    <w:rsid w:val="0029387F"/>
    <w:pPr>
      <w:spacing w:before="600" w:after="80" w:line="280" w:lineRule="exact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disclaimtext">
    <w:name w:val="disclaim text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29387F"/>
    <w:pPr>
      <w:pBdr>
        <w:bottom w:val="single" w:sz="4" w:space="1" w:color="auto"/>
      </w:pBdr>
      <w:spacing w:before="24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landscape">
    <w:name w:val="doc pg2 title landscape"/>
    <w:basedOn w:val="Normal"/>
    <w:next w:val="textnormal"/>
    <w:rsid w:val="0029387F"/>
    <w:pPr>
      <w:pBdr>
        <w:bottom w:val="single" w:sz="4" w:space="1" w:color="auto"/>
      </w:pBdr>
      <w:spacing w:before="40" w:after="24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29387F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purpose">
    <w:name w:val="doc purpose"/>
    <w:basedOn w:val="Normal"/>
    <w:next w:val="textnormal"/>
    <w:rsid w:val="0029387F"/>
    <w:pPr>
      <w:spacing w:after="600" w:line="280" w:lineRule="exact"/>
    </w:pPr>
    <w:rPr>
      <w:rFonts w:ascii="Arial" w:eastAsia="Times New Roman" w:hAnsi="Arial" w:cs="Arial"/>
      <w:i/>
      <w:iCs/>
      <w:sz w:val="18"/>
      <w:szCs w:val="24"/>
    </w:rPr>
  </w:style>
  <w:style w:type="paragraph" w:customStyle="1" w:styleId="docsubject">
    <w:name w:val="doc subject"/>
    <w:basedOn w:val="Normal"/>
    <w:next w:val="textnormal"/>
    <w:rsid w:val="0029387F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octitlepage">
    <w:name w:val="doc title page"/>
    <w:basedOn w:val="Normal"/>
    <w:next w:val="textnormal"/>
    <w:rsid w:val="0029387F"/>
    <w:pPr>
      <w:spacing w:after="120" w:line="24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paragraph" w:customStyle="1" w:styleId="doctypecorp">
    <w:name w:val="doc type corp"/>
    <w:basedOn w:val="Normal"/>
    <w:next w:val="textnormal"/>
    <w:rsid w:val="0029387F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textnormal"/>
    <w:rsid w:val="0029387F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29387F"/>
    <w:pPr>
      <w:pBdr>
        <w:bottom w:val="single" w:sz="2" w:space="1" w:color="auto"/>
      </w:pBdr>
      <w:spacing w:after="120" w:line="20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footerpg1Ln1">
    <w:name w:val="footer pg1 Ln1"/>
    <w:basedOn w:val="Normal"/>
    <w:next w:val="footerpg1Ln2"/>
    <w:rsid w:val="0029387F"/>
    <w:pPr>
      <w:tabs>
        <w:tab w:val="right" w:pos="9921"/>
      </w:tabs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ooterpg1Ln2">
    <w:name w:val="footer pg1 Ln2"/>
    <w:basedOn w:val="Normal"/>
    <w:next w:val="textnormal"/>
    <w:rsid w:val="0029387F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customStyle="1" w:styleId="footerpg2">
    <w:name w:val="footer pg2"/>
    <w:basedOn w:val="Normal"/>
    <w:next w:val="textnormal"/>
    <w:rsid w:val="0029387F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Heading1num">
    <w:name w:val="Heading 1 num"/>
    <w:basedOn w:val="Heading1"/>
    <w:next w:val="textnormal"/>
    <w:rsid w:val="0029387F"/>
  </w:style>
  <w:style w:type="paragraph" w:customStyle="1" w:styleId="Heading2num">
    <w:name w:val="Heading 2 num"/>
    <w:basedOn w:val="Heading2"/>
    <w:next w:val="textnormal"/>
    <w:rsid w:val="0029387F"/>
    <w:pPr>
      <w:spacing w:before="240"/>
    </w:pPr>
  </w:style>
  <w:style w:type="paragraph" w:customStyle="1" w:styleId="tableheading">
    <w:name w:val="table heading"/>
    <w:basedOn w:val="Normal"/>
    <w:rsid w:val="0029387F"/>
    <w:pPr>
      <w:spacing w:before="40" w:after="40" w:line="240" w:lineRule="auto"/>
    </w:pPr>
    <w:rPr>
      <w:rFonts w:ascii="Arial" w:eastAsia="Times New Roman" w:hAnsi="Arial" w:cs="Arial"/>
      <w:caps/>
      <w:sz w:val="16"/>
      <w:szCs w:val="24"/>
    </w:rPr>
  </w:style>
  <w:style w:type="paragraph" w:customStyle="1" w:styleId="textbold">
    <w:name w:val="text bold"/>
    <w:basedOn w:val="Normal"/>
    <w:next w:val="textnormal"/>
    <w:rsid w:val="0029387F"/>
    <w:pPr>
      <w:spacing w:before="120" w:after="120" w:line="28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extindent">
    <w:name w:val="text indent"/>
    <w:basedOn w:val="Normal"/>
    <w:rsid w:val="0029387F"/>
    <w:pPr>
      <w:spacing w:after="120" w:line="280" w:lineRule="exact"/>
      <w:ind w:left="510"/>
    </w:pPr>
    <w:rPr>
      <w:rFonts w:ascii="Arial" w:eastAsia="Times New Roman" w:hAnsi="Arial" w:cs="Arial"/>
      <w:sz w:val="20"/>
      <w:szCs w:val="24"/>
    </w:rPr>
  </w:style>
  <w:style w:type="paragraph" w:customStyle="1" w:styleId="textitalic">
    <w:name w:val="text italic"/>
    <w:basedOn w:val="Normal"/>
    <w:next w:val="textnormal"/>
    <w:rsid w:val="0029387F"/>
    <w:pPr>
      <w:spacing w:after="120" w:line="280" w:lineRule="exact"/>
    </w:pPr>
    <w:rPr>
      <w:rFonts w:ascii="Arial" w:eastAsia="Times New Roman" w:hAnsi="Arial" w:cs="Times New Roman"/>
      <w:i/>
      <w:sz w:val="20"/>
      <w:szCs w:val="24"/>
    </w:rPr>
  </w:style>
  <w:style w:type="paragraph" w:customStyle="1" w:styleId="textreference">
    <w:name w:val="text reference"/>
    <w:basedOn w:val="Normal"/>
    <w:next w:val="textnormal"/>
    <w:rsid w:val="0029387F"/>
    <w:pPr>
      <w:spacing w:after="120" w:line="280" w:lineRule="exact"/>
    </w:pPr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textsmall8pt">
    <w:name w:val="text small 8pt"/>
    <w:basedOn w:val="Normal"/>
    <w:next w:val="textnormal"/>
    <w:rsid w:val="0029387F"/>
    <w:pPr>
      <w:spacing w:after="120" w:line="280" w:lineRule="exact"/>
    </w:pPr>
    <w:rPr>
      <w:rFonts w:ascii="Arial" w:eastAsia="Times New Roman" w:hAnsi="Arial" w:cs="Arial"/>
      <w:sz w:val="16"/>
      <w:szCs w:val="24"/>
    </w:rPr>
  </w:style>
  <w:style w:type="paragraph" w:customStyle="1" w:styleId="texttickboxfull">
    <w:name w:val="text tickbox full"/>
    <w:basedOn w:val="Normal"/>
    <w:rsid w:val="0029387F"/>
    <w:pPr>
      <w:spacing w:after="120" w:line="280" w:lineRule="atLeast"/>
      <w:ind w:left="681" w:hanging="397"/>
    </w:pPr>
    <w:rPr>
      <w:rFonts w:ascii="Arial" w:eastAsia="Times New Roman" w:hAnsi="Arial" w:cs="Times New Roman"/>
      <w:sz w:val="20"/>
      <w:szCs w:val="24"/>
    </w:rPr>
  </w:style>
  <w:style w:type="paragraph" w:customStyle="1" w:styleId="texttickboxlimited">
    <w:name w:val="text tickbox limited"/>
    <w:basedOn w:val="Normal"/>
    <w:rsid w:val="0029387F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rsid w:val="002938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29387F"/>
    <w:rPr>
      <w:rFonts w:ascii="Arial" w:eastAsia="Times New Roman" w:hAnsi="Arial" w:cs="Times New Roman"/>
      <w:sz w:val="18"/>
      <w:szCs w:val="24"/>
    </w:rPr>
  </w:style>
  <w:style w:type="paragraph" w:styleId="TOC1">
    <w:name w:val="toc 1"/>
    <w:basedOn w:val="Normal"/>
    <w:next w:val="Normal"/>
    <w:rsid w:val="0029387F"/>
    <w:pPr>
      <w:spacing w:after="40" w:line="280" w:lineRule="exact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TOC1"/>
    <w:next w:val="Normal"/>
    <w:rsid w:val="0029387F"/>
    <w:pPr>
      <w:ind w:left="200"/>
    </w:pPr>
    <w:rPr>
      <w:b w:val="0"/>
    </w:rPr>
  </w:style>
  <w:style w:type="paragraph" w:styleId="TOC3">
    <w:name w:val="toc 3"/>
    <w:basedOn w:val="TOC1"/>
    <w:next w:val="Normal"/>
    <w:rsid w:val="0029387F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29387F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29387F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29387F"/>
    <w:pPr>
      <w:ind w:left="1000"/>
    </w:pPr>
  </w:style>
  <w:style w:type="paragraph" w:styleId="TOC7">
    <w:name w:val="toc 7"/>
    <w:basedOn w:val="textnormal"/>
    <w:next w:val="Normal"/>
    <w:semiHidden/>
    <w:rsid w:val="0029387F"/>
    <w:pPr>
      <w:ind w:left="1200"/>
    </w:pPr>
  </w:style>
  <w:style w:type="paragraph" w:styleId="TOC8">
    <w:name w:val="toc 8"/>
    <w:basedOn w:val="textnormal"/>
    <w:next w:val="Normal"/>
    <w:semiHidden/>
    <w:rsid w:val="0029387F"/>
    <w:pPr>
      <w:ind w:left="1400"/>
    </w:pPr>
  </w:style>
  <w:style w:type="paragraph" w:styleId="TOC9">
    <w:name w:val="toc 9"/>
    <w:basedOn w:val="textnormal"/>
    <w:next w:val="Normal"/>
    <w:semiHidden/>
    <w:rsid w:val="0029387F"/>
    <w:pPr>
      <w:ind w:left="1600"/>
    </w:pPr>
  </w:style>
  <w:style w:type="paragraph" w:styleId="TOCHeading">
    <w:name w:val="TOC Heading"/>
    <w:basedOn w:val="Heading1"/>
    <w:next w:val="textnormal"/>
    <w:qFormat/>
    <w:rsid w:val="0029387F"/>
  </w:style>
  <w:style w:type="paragraph" w:customStyle="1" w:styleId="docpg1title">
    <w:name w:val="doc pg1 title"/>
    <w:basedOn w:val="Normal"/>
    <w:next w:val="docpurpose"/>
    <w:rsid w:val="0029387F"/>
    <w:pPr>
      <w:pBdr>
        <w:bottom w:val="single" w:sz="4" w:space="1" w:color="auto"/>
      </w:pBdr>
      <w:spacing w:before="48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">
    <w:name w:val="doc pg2 title"/>
    <w:basedOn w:val="Normal"/>
    <w:next w:val="textnormal"/>
    <w:rsid w:val="0029387F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29387F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text">
    <w:name w:val="footer text"/>
    <w:basedOn w:val="Normal"/>
    <w:rsid w:val="0029387F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rsid w:val="0029387F"/>
    <w:rPr>
      <w:color w:val="0000FF"/>
      <w:u w:val="single"/>
    </w:rPr>
  </w:style>
  <w:style w:type="paragraph" w:customStyle="1" w:styleId="listact10">
    <w:name w:val="list act 1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20">
    <w:name w:val="list act 2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30">
    <w:name w:val="list act 3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styleId="ListNumber4">
    <w:name w:val="List Number 4"/>
    <w:basedOn w:val="Normal"/>
    <w:rsid w:val="0029387F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rsid w:val="0029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387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387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2938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87F"/>
    <w:rPr>
      <w:rFonts w:ascii="Tahoma" w:eastAsia="Times New Roman" w:hAnsi="Tahoma" w:cs="Tahoma"/>
      <w:sz w:val="16"/>
      <w:szCs w:val="16"/>
    </w:rPr>
  </w:style>
  <w:style w:type="paragraph" w:customStyle="1" w:styleId="versopage">
    <w:name w:val="verso page"/>
    <w:basedOn w:val="BodyText"/>
    <w:rsid w:val="0029387F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2938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9387F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docpg1titlelandscape"/>
    <w:next w:val="Normal"/>
    <w:link w:val="TitleChar"/>
    <w:qFormat/>
    <w:rsid w:val="0029387F"/>
  </w:style>
  <w:style w:type="character" w:customStyle="1" w:styleId="TitleChar">
    <w:name w:val="Title Char"/>
    <w:basedOn w:val="DefaultParagraphFont"/>
    <w:link w:val="Title"/>
    <w:rsid w:val="0029387F"/>
    <w:rPr>
      <w:rFonts w:ascii="Arial" w:eastAsia="Times New Roman" w:hAnsi="Arial" w:cs="Arial"/>
      <w:b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D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D3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@des.qld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5BAD-7AC6-4360-830A-8E7AD92A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David</dc:creator>
  <cp:keywords/>
  <dc:description/>
  <cp:lastModifiedBy>GAVIN David</cp:lastModifiedBy>
  <cp:revision>10</cp:revision>
  <dcterms:created xsi:type="dcterms:W3CDTF">2020-04-27T14:15:00Z</dcterms:created>
  <dcterms:modified xsi:type="dcterms:W3CDTF">2020-08-31T03:40:00Z</dcterms:modified>
</cp:coreProperties>
</file>